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27C02" w14:textId="77777777" w:rsidR="007878E8" w:rsidRPr="00374AF6" w:rsidRDefault="007878E8" w:rsidP="007878E8">
      <w:pPr>
        <w:pStyle w:val="BodyText2"/>
        <w:spacing w:after="0" w:line="240" w:lineRule="auto"/>
        <w:rPr>
          <w:rFonts w:ascii="Times New Roman" w:hAnsi="Times New Roman" w:cs="Times New Roman"/>
          <w:b/>
          <w:sz w:val="60"/>
          <w:szCs w:val="60"/>
        </w:rPr>
      </w:pPr>
      <w:r w:rsidRPr="00374AF6">
        <w:rPr>
          <w:rFonts w:ascii="Times New Roman" w:hAnsi="Times New Roman" w:cs="Times New Roman"/>
          <w:b/>
          <w:sz w:val="60"/>
          <w:szCs w:val="60"/>
        </w:rPr>
        <w:t>FUNDAMENTAL ACCOUNTING</w:t>
      </w:r>
    </w:p>
    <w:p w14:paraId="757C4572" w14:textId="34F4B181" w:rsidR="007878E8" w:rsidRDefault="00293272" w:rsidP="007878E8">
      <w:pPr>
        <w:pStyle w:val="BodyText2"/>
        <w:spacing w:after="0" w:line="240" w:lineRule="auto"/>
        <w:jc w:val="center"/>
        <w:rPr>
          <w:rFonts w:ascii="Times New Roman" w:hAnsi="Times New Roman" w:cs="Times New Roman"/>
          <w:b/>
        </w:rPr>
      </w:pPr>
      <w:r w:rsidRPr="00374AF6">
        <w:rPr>
          <w:rFonts w:ascii="Times New Roman" w:hAnsi="Times New Roman" w:cs="Times New Roman"/>
          <w:b/>
          <w:sz w:val="60"/>
          <w:szCs w:val="60"/>
        </w:rPr>
        <w:t>(100</w:t>
      </w:r>
      <w:r w:rsidR="007878E8" w:rsidRPr="00374AF6">
        <w:rPr>
          <w:rFonts w:ascii="Times New Roman" w:hAnsi="Times New Roman" w:cs="Times New Roman"/>
          <w:b/>
          <w:sz w:val="60"/>
          <w:szCs w:val="60"/>
        </w:rPr>
        <w:t>)</w:t>
      </w:r>
    </w:p>
    <w:p w14:paraId="2A4A73D6" w14:textId="77777777" w:rsidR="00CE018C" w:rsidRPr="00CE018C" w:rsidRDefault="00CE018C" w:rsidP="007878E8">
      <w:pPr>
        <w:pStyle w:val="BodyText2"/>
        <w:spacing w:after="0" w:line="240" w:lineRule="auto"/>
        <w:jc w:val="center"/>
        <w:rPr>
          <w:rFonts w:ascii="Times New Roman" w:hAnsi="Times New Roman" w:cs="Times New Roman"/>
          <w:b/>
        </w:rPr>
      </w:pPr>
    </w:p>
    <w:p w14:paraId="3312D476" w14:textId="77777777" w:rsidR="00CE018C" w:rsidRPr="007E53D5" w:rsidRDefault="00CE018C" w:rsidP="00CE018C">
      <w:pPr>
        <w:pStyle w:val="Heading1"/>
        <w:jc w:val="center"/>
        <w:rPr>
          <w:b w:val="0"/>
          <w:sz w:val="56"/>
          <w:u w:val="none"/>
        </w:rPr>
      </w:pPr>
      <w:r w:rsidRPr="007E53D5">
        <w:rPr>
          <w:b w:val="0"/>
          <w:sz w:val="56"/>
          <w:u w:val="none"/>
        </w:rPr>
        <w:t>—Secondary—</w:t>
      </w:r>
    </w:p>
    <w:p w14:paraId="3B8115D5" w14:textId="77777777" w:rsidR="007878E8" w:rsidRPr="00CE018C" w:rsidRDefault="007878E8" w:rsidP="007878E8">
      <w:pPr>
        <w:pStyle w:val="BodyText2"/>
        <w:spacing w:after="0" w:line="240" w:lineRule="auto"/>
        <w:jc w:val="center"/>
        <w:rPr>
          <w:rFonts w:ascii="Times New Roman" w:hAnsi="Times New Roman" w:cs="Times New Roman"/>
          <w:b/>
        </w:rPr>
      </w:pPr>
    </w:p>
    <w:p w14:paraId="622F6A1D" w14:textId="77777777" w:rsidR="007878E8" w:rsidRPr="00374AF6" w:rsidRDefault="00561E3D" w:rsidP="007878E8">
      <w:pPr>
        <w:pStyle w:val="BodyText2"/>
        <w:jc w:val="center"/>
        <w:rPr>
          <w:rFonts w:ascii="Times New Roman" w:hAnsi="Times New Roman" w:cs="Times New Roman"/>
          <w:sz w:val="52"/>
        </w:rPr>
      </w:pPr>
      <w:r w:rsidRPr="00374AF6">
        <w:rPr>
          <w:rFonts w:ascii="Times New Roman" w:hAnsi="Times New Roman" w:cs="Times New Roman"/>
          <w:sz w:val="52"/>
        </w:rPr>
        <w:t>REGIONAL – 201</w:t>
      </w:r>
      <w:r w:rsidR="004D6C89" w:rsidRPr="00374AF6">
        <w:rPr>
          <w:rFonts w:ascii="Times New Roman" w:hAnsi="Times New Roman" w:cs="Times New Roman"/>
          <w:sz w:val="52"/>
        </w:rPr>
        <w:t>9</w:t>
      </w:r>
    </w:p>
    <w:p w14:paraId="5006BD4A" w14:textId="77777777" w:rsidR="00561E3D" w:rsidRPr="00374AF6" w:rsidRDefault="00561E3D" w:rsidP="00561E3D">
      <w:pPr>
        <w:pStyle w:val="BodyText2"/>
        <w:spacing w:after="0" w:line="240" w:lineRule="auto"/>
        <w:rPr>
          <w:rFonts w:ascii="Times New Roman" w:hAnsi="Times New Roman" w:cs="Times New Roman"/>
          <w:b/>
        </w:rPr>
      </w:pPr>
      <w:r w:rsidRPr="00374AF6">
        <w:rPr>
          <w:rFonts w:ascii="Times New Roman" w:hAnsi="Times New Roman" w:cs="Times New Roman"/>
          <w:b/>
        </w:rPr>
        <w:t>CONCEPT KNOWLEDGE:</w:t>
      </w:r>
    </w:p>
    <w:p w14:paraId="2D98A929" w14:textId="77777777" w:rsidR="00561E3D" w:rsidRPr="00374AF6" w:rsidRDefault="00561E3D" w:rsidP="00561E3D">
      <w:pPr>
        <w:tabs>
          <w:tab w:val="left" w:pos="6300"/>
          <w:tab w:val="left" w:leader="underscore" w:pos="8010"/>
        </w:tabs>
        <w:ind w:left="1440" w:right="18"/>
        <w:rPr>
          <w:rFonts w:ascii="Times New Roman" w:hAnsi="Times New Roman" w:cs="Times New Roman"/>
          <w:sz w:val="22"/>
          <w:szCs w:val="22"/>
        </w:rPr>
      </w:pPr>
      <w:r w:rsidRPr="00374AF6">
        <w:rPr>
          <w:rFonts w:ascii="Times New Roman" w:hAnsi="Times New Roman" w:cs="Times New Roman"/>
          <w:sz w:val="22"/>
          <w:szCs w:val="22"/>
        </w:rPr>
        <w:t>Multiple Choice (25 @ 2 points each)</w:t>
      </w:r>
      <w:r w:rsidRPr="00374AF6">
        <w:rPr>
          <w:rFonts w:ascii="Times New Roman" w:hAnsi="Times New Roman" w:cs="Times New Roman"/>
          <w:sz w:val="22"/>
          <w:szCs w:val="22"/>
        </w:rPr>
        <w:tab/>
      </w:r>
      <w:r w:rsidRPr="00374AF6">
        <w:rPr>
          <w:rFonts w:ascii="Times New Roman" w:hAnsi="Times New Roman" w:cs="Times New Roman"/>
          <w:sz w:val="22"/>
          <w:szCs w:val="22"/>
        </w:rPr>
        <w:tab/>
        <w:t xml:space="preserve"> (50 points)</w:t>
      </w:r>
    </w:p>
    <w:p w14:paraId="549E453D" w14:textId="77777777" w:rsidR="00561E3D" w:rsidRPr="00374AF6" w:rsidRDefault="00561E3D" w:rsidP="00561E3D">
      <w:pPr>
        <w:tabs>
          <w:tab w:val="left" w:pos="5580"/>
          <w:tab w:val="left" w:leader="underscore" w:pos="7380"/>
          <w:tab w:val="left" w:leader="underscore" w:pos="8010"/>
        </w:tabs>
        <w:ind w:left="900" w:right="900"/>
        <w:rPr>
          <w:rFonts w:ascii="Times New Roman" w:hAnsi="Times New Roman" w:cs="Times New Roman"/>
          <w:sz w:val="22"/>
          <w:szCs w:val="22"/>
        </w:rPr>
      </w:pPr>
    </w:p>
    <w:p w14:paraId="56D3099A" w14:textId="77777777" w:rsidR="00561E3D" w:rsidRPr="00374AF6" w:rsidRDefault="00561E3D" w:rsidP="00561E3D">
      <w:pPr>
        <w:tabs>
          <w:tab w:val="left" w:pos="5580"/>
          <w:tab w:val="left" w:leader="underscore" w:pos="7380"/>
          <w:tab w:val="left" w:leader="underscore" w:pos="8010"/>
        </w:tabs>
        <w:ind w:right="900"/>
        <w:rPr>
          <w:rFonts w:ascii="Times New Roman" w:hAnsi="Times New Roman" w:cs="Times New Roman"/>
          <w:b/>
          <w:szCs w:val="22"/>
        </w:rPr>
      </w:pPr>
      <w:r w:rsidRPr="00374AF6">
        <w:rPr>
          <w:rFonts w:ascii="Times New Roman" w:hAnsi="Times New Roman" w:cs="Times New Roman"/>
          <w:b/>
          <w:szCs w:val="22"/>
        </w:rPr>
        <w:t>APPLICATION KNOWLEDGE:</w:t>
      </w:r>
    </w:p>
    <w:p w14:paraId="79244DFB" w14:textId="77777777" w:rsidR="00561E3D" w:rsidRPr="00374AF6" w:rsidRDefault="00561E3D" w:rsidP="00561E3D">
      <w:pPr>
        <w:tabs>
          <w:tab w:val="left" w:pos="6300"/>
          <w:tab w:val="left" w:leader="underscore" w:pos="8010"/>
        </w:tabs>
        <w:spacing w:after="240"/>
        <w:ind w:left="1440" w:right="-72"/>
        <w:rPr>
          <w:rFonts w:ascii="Times New Roman" w:hAnsi="Times New Roman" w:cs="Times New Roman"/>
          <w:sz w:val="22"/>
          <w:szCs w:val="22"/>
        </w:rPr>
      </w:pPr>
      <w:r w:rsidRPr="00374AF6">
        <w:rPr>
          <w:rFonts w:ascii="Times New Roman" w:hAnsi="Times New Roman" w:cs="Times New Roman"/>
          <w:sz w:val="22"/>
          <w:szCs w:val="22"/>
        </w:rPr>
        <w:t>Accounting Identification (45 @ 1 point each)</w:t>
      </w:r>
      <w:r w:rsidRPr="00374AF6">
        <w:rPr>
          <w:rFonts w:ascii="Times New Roman" w:hAnsi="Times New Roman" w:cs="Times New Roman"/>
          <w:sz w:val="22"/>
          <w:szCs w:val="22"/>
        </w:rPr>
        <w:tab/>
      </w:r>
      <w:r w:rsidRPr="00374AF6">
        <w:rPr>
          <w:rFonts w:ascii="Times New Roman" w:hAnsi="Times New Roman" w:cs="Times New Roman"/>
          <w:sz w:val="22"/>
          <w:szCs w:val="22"/>
        </w:rPr>
        <w:tab/>
        <w:t xml:space="preserve"> (45 points)</w:t>
      </w:r>
    </w:p>
    <w:p w14:paraId="00D08BC0" w14:textId="2645E063" w:rsidR="00561E3D" w:rsidRPr="00374AF6" w:rsidRDefault="00561E3D" w:rsidP="00561E3D">
      <w:pPr>
        <w:tabs>
          <w:tab w:val="left" w:pos="6300"/>
          <w:tab w:val="left" w:leader="underscore" w:pos="8010"/>
        </w:tabs>
        <w:spacing w:after="240"/>
        <w:ind w:left="1440" w:right="-72"/>
        <w:rPr>
          <w:rFonts w:ascii="Times New Roman" w:hAnsi="Times New Roman" w:cs="Times New Roman"/>
          <w:sz w:val="22"/>
          <w:szCs w:val="22"/>
        </w:rPr>
      </w:pPr>
      <w:r w:rsidRPr="00374AF6">
        <w:rPr>
          <w:rFonts w:ascii="Times New Roman" w:hAnsi="Times New Roman" w:cs="Times New Roman"/>
          <w:sz w:val="22"/>
          <w:szCs w:val="22"/>
        </w:rPr>
        <w:t>Short Answer Problems (</w:t>
      </w:r>
      <w:r w:rsidR="00CC12E5" w:rsidRPr="00374AF6">
        <w:rPr>
          <w:rFonts w:ascii="Times New Roman" w:hAnsi="Times New Roman" w:cs="Times New Roman"/>
          <w:sz w:val="22"/>
          <w:szCs w:val="22"/>
        </w:rPr>
        <w:t>14</w:t>
      </w:r>
      <w:r w:rsidRPr="00374AF6">
        <w:rPr>
          <w:rFonts w:ascii="Times New Roman" w:hAnsi="Times New Roman" w:cs="Times New Roman"/>
          <w:sz w:val="22"/>
          <w:szCs w:val="22"/>
        </w:rPr>
        <w:t xml:space="preserve"> @ </w:t>
      </w:r>
      <w:r w:rsidR="00B95E82" w:rsidRPr="00374AF6">
        <w:rPr>
          <w:rFonts w:ascii="Times New Roman" w:hAnsi="Times New Roman" w:cs="Times New Roman"/>
          <w:sz w:val="22"/>
          <w:szCs w:val="22"/>
        </w:rPr>
        <w:t>3</w:t>
      </w:r>
      <w:r w:rsidRPr="00374AF6">
        <w:rPr>
          <w:rFonts w:ascii="Times New Roman" w:hAnsi="Times New Roman" w:cs="Times New Roman"/>
          <w:sz w:val="22"/>
          <w:szCs w:val="22"/>
        </w:rPr>
        <w:t xml:space="preserve"> points each)</w:t>
      </w:r>
      <w:r w:rsidRPr="00374AF6">
        <w:rPr>
          <w:rFonts w:ascii="Times New Roman" w:hAnsi="Times New Roman" w:cs="Times New Roman"/>
          <w:sz w:val="22"/>
          <w:szCs w:val="22"/>
        </w:rPr>
        <w:tab/>
        <w:t xml:space="preserve"> </w:t>
      </w:r>
      <w:r w:rsidRPr="00374AF6">
        <w:rPr>
          <w:rFonts w:ascii="Times New Roman" w:hAnsi="Times New Roman" w:cs="Times New Roman"/>
          <w:sz w:val="22"/>
          <w:szCs w:val="22"/>
        </w:rPr>
        <w:tab/>
        <w:t xml:space="preserve"> (4</w:t>
      </w:r>
      <w:r w:rsidR="00CC12E5" w:rsidRPr="00374AF6">
        <w:rPr>
          <w:rFonts w:ascii="Times New Roman" w:hAnsi="Times New Roman" w:cs="Times New Roman"/>
          <w:sz w:val="22"/>
          <w:szCs w:val="22"/>
        </w:rPr>
        <w:t>2</w:t>
      </w:r>
      <w:r w:rsidRPr="00374AF6">
        <w:rPr>
          <w:rFonts w:ascii="Times New Roman" w:hAnsi="Times New Roman" w:cs="Times New Roman"/>
          <w:sz w:val="22"/>
          <w:szCs w:val="22"/>
        </w:rPr>
        <w:t xml:space="preserve"> points)</w:t>
      </w:r>
    </w:p>
    <w:p w14:paraId="5B8DF813" w14:textId="77777777" w:rsidR="00561E3D" w:rsidRPr="00374AF6" w:rsidRDefault="00561E3D" w:rsidP="00561E3D">
      <w:pPr>
        <w:tabs>
          <w:tab w:val="left" w:pos="6300"/>
          <w:tab w:val="left" w:leader="underscore" w:pos="8010"/>
        </w:tabs>
        <w:spacing w:after="240"/>
        <w:ind w:left="1440" w:right="-72"/>
        <w:rPr>
          <w:rFonts w:ascii="Times New Roman" w:hAnsi="Times New Roman" w:cs="Times New Roman"/>
          <w:sz w:val="22"/>
          <w:szCs w:val="22"/>
        </w:rPr>
      </w:pPr>
      <w:r w:rsidRPr="00374AF6">
        <w:rPr>
          <w:rFonts w:ascii="Times New Roman" w:hAnsi="Times New Roman" w:cs="Times New Roman"/>
          <w:sz w:val="22"/>
          <w:szCs w:val="22"/>
        </w:rPr>
        <w:t xml:space="preserve">Job </w:t>
      </w:r>
      <w:r w:rsidR="00CC12E5" w:rsidRPr="00374AF6">
        <w:rPr>
          <w:rFonts w:ascii="Times New Roman" w:hAnsi="Times New Roman" w:cs="Times New Roman"/>
          <w:sz w:val="22"/>
          <w:szCs w:val="22"/>
        </w:rPr>
        <w:t>1</w:t>
      </w:r>
      <w:r w:rsidRPr="00374AF6">
        <w:rPr>
          <w:rFonts w:ascii="Times New Roman" w:hAnsi="Times New Roman" w:cs="Times New Roman"/>
          <w:sz w:val="22"/>
          <w:szCs w:val="22"/>
        </w:rPr>
        <w:t xml:space="preserve">:  </w:t>
      </w:r>
      <w:r w:rsidR="00867E79" w:rsidRPr="00374AF6">
        <w:rPr>
          <w:rFonts w:ascii="Times New Roman" w:hAnsi="Times New Roman" w:cs="Times New Roman"/>
          <w:sz w:val="22"/>
          <w:szCs w:val="22"/>
        </w:rPr>
        <w:t xml:space="preserve">Analyzing Transactions </w:t>
      </w:r>
      <w:r w:rsidR="00867E79" w:rsidRPr="00374AF6">
        <w:rPr>
          <w:rFonts w:ascii="Times New Roman" w:hAnsi="Times New Roman" w:cs="Times New Roman"/>
          <w:sz w:val="22"/>
          <w:szCs w:val="22"/>
        </w:rPr>
        <w:tab/>
        <w:t xml:space="preserve"> </w:t>
      </w:r>
      <w:r w:rsidR="00867E79" w:rsidRPr="00374AF6">
        <w:rPr>
          <w:rFonts w:ascii="Times New Roman" w:hAnsi="Times New Roman" w:cs="Times New Roman"/>
          <w:sz w:val="22"/>
          <w:szCs w:val="22"/>
        </w:rPr>
        <w:tab/>
        <w:t xml:space="preserve"> (64</w:t>
      </w:r>
      <w:r w:rsidRPr="00374AF6">
        <w:rPr>
          <w:rFonts w:ascii="Times New Roman" w:hAnsi="Times New Roman" w:cs="Times New Roman"/>
          <w:sz w:val="22"/>
          <w:szCs w:val="22"/>
        </w:rPr>
        <w:t xml:space="preserve"> points)</w:t>
      </w:r>
    </w:p>
    <w:p w14:paraId="7072DB00" w14:textId="26359BE7" w:rsidR="00561E3D" w:rsidRPr="00374AF6" w:rsidRDefault="00561E3D" w:rsidP="00561E3D">
      <w:pPr>
        <w:tabs>
          <w:tab w:val="left" w:pos="6300"/>
          <w:tab w:val="left" w:leader="underscore" w:pos="8010"/>
        </w:tabs>
        <w:spacing w:after="240"/>
        <w:ind w:left="1440" w:right="-72"/>
        <w:rPr>
          <w:rFonts w:ascii="Times New Roman" w:hAnsi="Times New Roman" w:cs="Times New Roman"/>
          <w:sz w:val="22"/>
          <w:szCs w:val="22"/>
        </w:rPr>
      </w:pPr>
      <w:r w:rsidRPr="00374AF6">
        <w:rPr>
          <w:rFonts w:ascii="Times New Roman" w:hAnsi="Times New Roman" w:cs="Times New Roman"/>
          <w:sz w:val="22"/>
          <w:szCs w:val="22"/>
        </w:rPr>
        <w:t xml:space="preserve">Job </w:t>
      </w:r>
      <w:r w:rsidR="00CC12E5" w:rsidRPr="00374AF6">
        <w:rPr>
          <w:rFonts w:ascii="Times New Roman" w:hAnsi="Times New Roman" w:cs="Times New Roman"/>
          <w:sz w:val="22"/>
          <w:szCs w:val="22"/>
        </w:rPr>
        <w:t>2</w:t>
      </w:r>
      <w:r w:rsidRPr="00374AF6">
        <w:rPr>
          <w:rFonts w:ascii="Times New Roman" w:hAnsi="Times New Roman" w:cs="Times New Roman"/>
          <w:sz w:val="22"/>
          <w:szCs w:val="22"/>
        </w:rPr>
        <w:t xml:space="preserve">:  </w:t>
      </w:r>
      <w:r w:rsidR="00CC12E5" w:rsidRPr="00374AF6">
        <w:rPr>
          <w:rFonts w:ascii="Times New Roman" w:hAnsi="Times New Roman" w:cs="Times New Roman"/>
          <w:sz w:val="22"/>
          <w:szCs w:val="22"/>
        </w:rPr>
        <w:t>Balance Sheet</w:t>
      </w:r>
      <w:r w:rsidR="0014085A" w:rsidRPr="00374AF6">
        <w:rPr>
          <w:rFonts w:ascii="Times New Roman" w:hAnsi="Times New Roman" w:cs="Times New Roman"/>
          <w:sz w:val="22"/>
          <w:szCs w:val="22"/>
        </w:rPr>
        <w:tab/>
        <w:t xml:space="preserve"> </w:t>
      </w:r>
      <w:r w:rsidR="0014085A" w:rsidRPr="00374AF6">
        <w:rPr>
          <w:rFonts w:ascii="Times New Roman" w:hAnsi="Times New Roman" w:cs="Times New Roman"/>
          <w:sz w:val="22"/>
          <w:szCs w:val="22"/>
        </w:rPr>
        <w:tab/>
        <w:t xml:space="preserve"> (3</w:t>
      </w:r>
      <w:r w:rsidR="00D33EE5" w:rsidRPr="00374AF6">
        <w:rPr>
          <w:rFonts w:ascii="Times New Roman" w:hAnsi="Times New Roman" w:cs="Times New Roman"/>
          <w:sz w:val="22"/>
          <w:szCs w:val="22"/>
        </w:rPr>
        <w:t>6</w:t>
      </w:r>
      <w:r w:rsidRPr="00374AF6">
        <w:rPr>
          <w:rFonts w:ascii="Times New Roman" w:hAnsi="Times New Roman" w:cs="Times New Roman"/>
          <w:sz w:val="22"/>
          <w:szCs w:val="22"/>
        </w:rPr>
        <w:t xml:space="preserve"> points)</w:t>
      </w:r>
    </w:p>
    <w:p w14:paraId="01487C1A" w14:textId="77777777" w:rsidR="00561E3D" w:rsidRPr="00374AF6" w:rsidRDefault="00561E3D" w:rsidP="00561E3D">
      <w:pPr>
        <w:tabs>
          <w:tab w:val="left" w:pos="2160"/>
          <w:tab w:val="left" w:pos="6300"/>
          <w:tab w:val="left" w:leader="underscore" w:pos="8010"/>
        </w:tabs>
        <w:rPr>
          <w:rFonts w:ascii="Times New Roman" w:hAnsi="Times New Roman" w:cs="Times New Roman"/>
          <w:b/>
          <w:i/>
          <w:sz w:val="22"/>
          <w:szCs w:val="22"/>
        </w:rPr>
      </w:pPr>
      <w:r w:rsidRPr="00374AF6">
        <w:rPr>
          <w:rFonts w:ascii="Times New Roman" w:hAnsi="Times New Roman" w:cs="Times New Roman"/>
          <w:b/>
          <w:i/>
          <w:sz w:val="22"/>
          <w:szCs w:val="22"/>
        </w:rPr>
        <w:tab/>
      </w:r>
    </w:p>
    <w:p w14:paraId="54CD908A" w14:textId="278463A6" w:rsidR="00561E3D" w:rsidRPr="00374AF6" w:rsidRDefault="00561E3D" w:rsidP="00561E3D">
      <w:pPr>
        <w:tabs>
          <w:tab w:val="left" w:pos="2070"/>
          <w:tab w:val="left" w:pos="6300"/>
          <w:tab w:val="left" w:leader="underscore" w:pos="8010"/>
        </w:tabs>
        <w:rPr>
          <w:rFonts w:ascii="Times New Roman" w:hAnsi="Times New Roman" w:cs="Times New Roman"/>
          <w:b/>
          <w:i/>
          <w:szCs w:val="22"/>
        </w:rPr>
      </w:pPr>
      <w:r w:rsidRPr="00374AF6">
        <w:rPr>
          <w:rFonts w:ascii="Times New Roman" w:hAnsi="Times New Roman" w:cs="Times New Roman"/>
          <w:b/>
          <w:i/>
          <w:sz w:val="28"/>
          <w:szCs w:val="22"/>
        </w:rPr>
        <w:tab/>
      </w:r>
      <w:r w:rsidRPr="00374AF6">
        <w:rPr>
          <w:rFonts w:ascii="Times New Roman" w:hAnsi="Times New Roman" w:cs="Times New Roman"/>
          <w:b/>
          <w:i/>
          <w:szCs w:val="22"/>
        </w:rPr>
        <w:t>TOTAL POINTS</w:t>
      </w:r>
      <w:r w:rsidRPr="00374AF6">
        <w:rPr>
          <w:rFonts w:ascii="Times New Roman" w:hAnsi="Times New Roman" w:cs="Times New Roman"/>
          <w:b/>
          <w:i/>
          <w:szCs w:val="22"/>
        </w:rPr>
        <w:tab/>
      </w:r>
      <w:r w:rsidRPr="00374AF6">
        <w:rPr>
          <w:rFonts w:ascii="Times New Roman" w:hAnsi="Times New Roman" w:cs="Times New Roman"/>
          <w:b/>
          <w:i/>
          <w:szCs w:val="22"/>
        </w:rPr>
        <w:tab/>
        <w:t xml:space="preserve"> (2</w:t>
      </w:r>
      <w:r w:rsidR="00D33EE5" w:rsidRPr="00374AF6">
        <w:rPr>
          <w:rFonts w:ascii="Times New Roman" w:hAnsi="Times New Roman" w:cs="Times New Roman"/>
          <w:b/>
          <w:i/>
          <w:szCs w:val="22"/>
        </w:rPr>
        <w:t>37</w:t>
      </w:r>
      <w:r w:rsidRPr="00374AF6">
        <w:rPr>
          <w:rFonts w:ascii="Times New Roman" w:hAnsi="Times New Roman" w:cs="Times New Roman"/>
          <w:b/>
          <w:i/>
          <w:szCs w:val="22"/>
        </w:rPr>
        <w:t xml:space="preserve"> points)</w:t>
      </w:r>
    </w:p>
    <w:p w14:paraId="6D2EE695" w14:textId="77777777" w:rsidR="007878E8" w:rsidRPr="00374AF6" w:rsidRDefault="007878E8" w:rsidP="007878E8">
      <w:pPr>
        <w:jc w:val="both"/>
        <w:rPr>
          <w:rFonts w:ascii="Times New Roman" w:hAnsi="Times New Roman" w:cs="Times New Roman"/>
          <w:sz w:val="18"/>
        </w:rPr>
      </w:pPr>
    </w:p>
    <w:p w14:paraId="7A04A98D" w14:textId="69E4105F" w:rsidR="00CE018C" w:rsidRPr="004510FE" w:rsidRDefault="00CE018C" w:rsidP="00CE018C">
      <w:pPr>
        <w:jc w:val="both"/>
        <w:rPr>
          <w:b/>
          <w:iCs/>
        </w:rPr>
      </w:pPr>
      <w:r>
        <w:rPr>
          <w:b/>
          <w:iCs/>
          <w:noProof/>
        </w:rPr>
        <mc:AlternateContent>
          <mc:Choice Requires="wps">
            <w:drawing>
              <wp:anchor distT="0" distB="0" distL="114300" distR="114300" simplePos="0" relativeHeight="251659264" behindDoc="1" locked="0" layoutInCell="1" allowOverlap="1" wp14:anchorId="25BC70AE" wp14:editId="6D5503DF">
                <wp:simplePos x="0" y="0"/>
                <wp:positionH relativeFrom="margin">
                  <wp:align>right</wp:align>
                </wp:positionH>
                <wp:positionV relativeFrom="paragraph">
                  <wp:posOffset>209550</wp:posOffset>
                </wp:positionV>
                <wp:extent cx="5972175" cy="894080"/>
                <wp:effectExtent l="0" t="0" r="28575" b="203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894080"/>
                        </a:xfrm>
                        <a:prstGeom prst="rect">
                          <a:avLst/>
                        </a:prstGeom>
                        <a:solidFill>
                          <a:srgbClr val="D8D8D8"/>
                        </a:solidFill>
                        <a:ln w="9525">
                          <a:solidFill>
                            <a:srgbClr val="000000"/>
                          </a:solidFill>
                          <a:miter lim="800000"/>
                          <a:headEnd/>
                          <a:tailEnd/>
                        </a:ln>
                      </wps:spPr>
                      <wps:txbx>
                        <w:txbxContent>
                          <w:p w14:paraId="1186C372" w14:textId="77777777" w:rsidR="00CE018C" w:rsidRDefault="00CE018C" w:rsidP="00CE01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5BC70AE" id="_x0000_t202" coordsize="21600,21600" o:spt="202" path="m,l,21600r21600,l21600,xe">
                <v:stroke joinstyle="miter"/>
                <v:path gradientshapeok="t" o:connecttype="rect"/>
              </v:shapetype>
              <v:shape id="Text Box 3" o:spid="_x0000_s1026" type="#_x0000_t202" style="position:absolute;left:0;text-align:left;margin-left:419.05pt;margin-top:16.5pt;width:470.25pt;height:70.4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" fillcolor="#d8d8d8">
                <v:textbox>
                  <w:txbxContent>
                    <w:p w14:paraId="1186C372" w14:textId="77777777" w:rsidR="00CE018C" w:rsidRDefault="00CE018C" w:rsidP="00CE018C"/>
                  </w:txbxContent>
                </v:textbox>
                <w10:wrap anchorx="margin"/>
              </v:shape>
            </w:pict>
          </mc:Fallback>
        </mc:AlternateContent>
      </w:r>
    </w:p>
    <w:p w14:paraId="1FE98ED2" w14:textId="5AFAFDB6" w:rsidR="00CE018C" w:rsidRPr="004510FE" w:rsidRDefault="00CE018C" w:rsidP="00CE018C">
      <w:pPr>
        <w:tabs>
          <w:tab w:val="left" w:pos="1440"/>
          <w:tab w:val="left" w:pos="2880"/>
          <w:tab w:val="left" w:pos="6480"/>
          <w:tab w:val="right" w:pos="8640"/>
        </w:tabs>
        <w:rPr>
          <w:b/>
          <w:iCs/>
        </w:rPr>
      </w:pPr>
    </w:p>
    <w:p w14:paraId="5E18C6DC" w14:textId="77777777" w:rsidR="00CE018C" w:rsidRPr="00000C5F" w:rsidRDefault="00CE018C" w:rsidP="00CE018C">
      <w:pPr>
        <w:ind w:right="90"/>
        <w:jc w:val="center"/>
        <w:rPr>
          <w:rFonts w:ascii="Times New Roman" w:hAnsi="Times New Roman" w:cs="Times New Roman"/>
          <w:b/>
          <w:sz w:val="40"/>
          <w:szCs w:val="22"/>
        </w:rPr>
      </w:pPr>
      <w:r w:rsidRPr="00000C5F">
        <w:rPr>
          <w:rFonts w:ascii="Times New Roman" w:hAnsi="Times New Roman" w:cs="Times New Roman"/>
          <w:b/>
          <w:sz w:val="40"/>
        </w:rPr>
        <w:t>Graders: Please double check and verify all scores and answer keys!</w:t>
      </w:r>
    </w:p>
    <w:p w14:paraId="7791C514" w14:textId="77777777" w:rsidR="00CE018C" w:rsidRDefault="00CE018C" w:rsidP="00CE018C">
      <w:pPr>
        <w:pStyle w:val="Header"/>
        <w:tabs>
          <w:tab w:val="clear" w:pos="4320"/>
          <w:tab w:val="clear" w:pos="8640"/>
          <w:tab w:val="left" w:pos="-1440"/>
        </w:tabs>
        <w:jc w:val="center"/>
        <w:rPr>
          <w:sz w:val="22"/>
        </w:rPr>
      </w:pPr>
    </w:p>
    <w:p w14:paraId="2E428455" w14:textId="77777777" w:rsidR="00CE018C" w:rsidRDefault="00CE018C" w:rsidP="00CE018C">
      <w:pPr>
        <w:pStyle w:val="Header"/>
        <w:tabs>
          <w:tab w:val="clear" w:pos="4320"/>
          <w:tab w:val="clear" w:pos="8640"/>
          <w:tab w:val="left" w:pos="-1440"/>
        </w:tabs>
        <w:rPr>
          <w:sz w:val="22"/>
        </w:rPr>
      </w:pPr>
    </w:p>
    <w:p w14:paraId="48DB724B" w14:textId="77777777" w:rsidR="00CE018C" w:rsidRDefault="00CE018C" w:rsidP="00CE018C">
      <w:pPr>
        <w:pStyle w:val="Header"/>
        <w:tabs>
          <w:tab w:val="clear" w:pos="4320"/>
          <w:tab w:val="clear" w:pos="8640"/>
          <w:tab w:val="left" w:pos="-1440"/>
        </w:tabs>
        <w:rPr>
          <w:sz w:val="22"/>
        </w:rPr>
      </w:pPr>
    </w:p>
    <w:p w14:paraId="185980B2" w14:textId="77777777" w:rsidR="007878E8" w:rsidRPr="00374AF6" w:rsidRDefault="007878E8" w:rsidP="007878E8">
      <w:pPr>
        <w:tabs>
          <w:tab w:val="left" w:pos="-1440"/>
        </w:tabs>
        <w:jc w:val="center"/>
        <w:rPr>
          <w:rFonts w:ascii="Times New Roman" w:hAnsi="Times New Roman" w:cs="Times New Roman"/>
          <w:sz w:val="22"/>
          <w:szCs w:val="22"/>
        </w:rPr>
      </w:pPr>
    </w:p>
    <w:p w14:paraId="3CAADE0B" w14:textId="77777777" w:rsidR="007878E8" w:rsidRPr="00374AF6" w:rsidRDefault="007878E8" w:rsidP="007878E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 w:val="22"/>
          <w:szCs w:val="22"/>
        </w:rPr>
      </w:pPr>
      <w:r w:rsidRPr="00374AF6">
        <w:rPr>
          <w:rFonts w:ascii="Times New Roman" w:hAnsi="Times New Roman" w:cs="Times New Roman"/>
          <w:sz w:val="22"/>
          <w:szCs w:val="22"/>
        </w:rPr>
        <w:br/>
      </w:r>
      <w:proofErr w:type="gramStart"/>
      <w:r w:rsidRPr="00374AF6">
        <w:rPr>
          <w:rFonts w:ascii="Times New Roman" w:hAnsi="Times New Roman" w:cs="Times New Roman"/>
          <w:sz w:val="22"/>
          <w:szCs w:val="22"/>
        </w:rPr>
        <w:t>Property of Business Professionals of America.</w:t>
      </w:r>
      <w:proofErr w:type="gramEnd"/>
      <w:r w:rsidRPr="00374AF6">
        <w:rPr>
          <w:rFonts w:ascii="Times New Roman" w:hAnsi="Times New Roman" w:cs="Times New Roman"/>
          <w:sz w:val="22"/>
          <w:szCs w:val="22"/>
        </w:rPr>
        <w:t xml:space="preserve">  </w:t>
      </w:r>
    </w:p>
    <w:p w14:paraId="02151A60" w14:textId="77777777" w:rsidR="007878E8" w:rsidRPr="00374AF6" w:rsidRDefault="007878E8" w:rsidP="007878E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 w:val="22"/>
          <w:szCs w:val="22"/>
        </w:rPr>
      </w:pPr>
      <w:r w:rsidRPr="00374AF6">
        <w:rPr>
          <w:rFonts w:ascii="Times New Roman" w:hAnsi="Times New Roman" w:cs="Times New Roman"/>
          <w:sz w:val="22"/>
          <w:szCs w:val="22"/>
        </w:rPr>
        <w:t xml:space="preserve">May be reproduced only for use in the Business Professionals of America </w:t>
      </w:r>
    </w:p>
    <w:p w14:paraId="7EA18833" w14:textId="77777777" w:rsidR="007878E8" w:rsidRPr="00374AF6" w:rsidRDefault="007878E8" w:rsidP="007878E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proofErr w:type="gramStart"/>
      <w:r w:rsidRPr="00374AF6">
        <w:rPr>
          <w:rFonts w:ascii="Times New Roman" w:hAnsi="Times New Roman" w:cs="Times New Roman"/>
          <w:i/>
          <w:sz w:val="22"/>
          <w:szCs w:val="22"/>
        </w:rPr>
        <w:t>Workplace Skills Assessment Program</w:t>
      </w:r>
      <w:r w:rsidRPr="00374AF6">
        <w:rPr>
          <w:rFonts w:ascii="Times New Roman" w:hAnsi="Times New Roman" w:cs="Times New Roman"/>
          <w:sz w:val="22"/>
          <w:szCs w:val="22"/>
        </w:rPr>
        <w:t xml:space="preserve"> competition.</w:t>
      </w:r>
      <w:proofErr w:type="gramEnd"/>
      <w:r w:rsidRPr="00374AF6">
        <w:rPr>
          <w:rFonts w:ascii="Times New Roman" w:hAnsi="Times New Roman" w:cs="Times New Roman"/>
          <w:sz w:val="22"/>
          <w:szCs w:val="22"/>
        </w:rPr>
        <w:br/>
      </w:r>
    </w:p>
    <w:p w14:paraId="15F2F6A2" w14:textId="77777777" w:rsidR="007878E8" w:rsidRPr="00374AF6" w:rsidRDefault="007878E8" w:rsidP="007878E8">
      <w:pPr>
        <w:rPr>
          <w:rFonts w:ascii="Times New Roman" w:hAnsi="Times New Roman" w:cs="Times New Roman"/>
        </w:rPr>
      </w:pPr>
    </w:p>
    <w:p w14:paraId="24EC50D6" w14:textId="77777777" w:rsidR="007878E8" w:rsidRPr="00374AF6" w:rsidRDefault="007878E8" w:rsidP="007878E8">
      <w:pPr>
        <w:rPr>
          <w:rFonts w:ascii="Times New Roman" w:hAnsi="Times New Roman" w:cs="Times New Roman"/>
        </w:rPr>
      </w:pPr>
    </w:p>
    <w:p w14:paraId="18E5ED1F" w14:textId="77777777" w:rsidR="00FC58EE" w:rsidRPr="00374AF6" w:rsidRDefault="00FC58EE" w:rsidP="007878E8">
      <w:pPr>
        <w:rPr>
          <w:rFonts w:ascii="Times New Roman" w:hAnsi="Times New Roman" w:cs="Times New Roman"/>
        </w:rPr>
      </w:pPr>
    </w:p>
    <w:p w14:paraId="47C68DC3" w14:textId="59514DD9" w:rsidR="00CE018C" w:rsidRDefault="00CE018C">
      <w:pPr>
        <w:rPr>
          <w:rFonts w:ascii="Times New Roman" w:hAnsi="Times New Roman" w:cs="Times New Roman"/>
        </w:rPr>
      </w:pPr>
      <w:r>
        <w:rPr>
          <w:rFonts w:ascii="Times New Roman" w:hAnsi="Times New Roman" w:cs="Times New Roman"/>
        </w:rPr>
        <w:br w:type="page"/>
      </w:r>
    </w:p>
    <w:p w14:paraId="273940F7" w14:textId="77777777" w:rsidR="004D6C89" w:rsidRPr="00374AF6" w:rsidRDefault="004D6C89" w:rsidP="007878E8">
      <w:pPr>
        <w:rPr>
          <w:rFonts w:ascii="Times New Roman" w:hAnsi="Times New Roman" w:cs="Times New Roman"/>
        </w:rPr>
      </w:pPr>
    </w:p>
    <w:p w14:paraId="5A7E1660" w14:textId="77777777" w:rsidR="007878E8" w:rsidRPr="00087B5F" w:rsidRDefault="007878E8" w:rsidP="007878E8">
      <w:pPr>
        <w:pStyle w:val="Heading1"/>
        <w:jc w:val="center"/>
        <w:rPr>
          <w:szCs w:val="28"/>
          <w:u w:val="none"/>
        </w:rPr>
      </w:pPr>
      <w:r w:rsidRPr="00087B5F">
        <w:rPr>
          <w:szCs w:val="28"/>
          <w:u w:val="none"/>
        </w:rPr>
        <w:t>General Instructions</w:t>
      </w:r>
    </w:p>
    <w:p w14:paraId="322D4821" w14:textId="77777777" w:rsidR="007878E8" w:rsidRPr="00087B5F" w:rsidRDefault="007878E8" w:rsidP="007878E8">
      <w:pPr>
        <w:rPr>
          <w:rFonts w:ascii="Times New Roman" w:hAnsi="Times New Roman" w:cs="Times New Roman"/>
        </w:rPr>
      </w:pPr>
    </w:p>
    <w:p w14:paraId="0E34D902" w14:textId="77777777" w:rsidR="007878E8" w:rsidRPr="00087B5F" w:rsidRDefault="007878E8" w:rsidP="007878E8">
      <w:pPr>
        <w:rPr>
          <w:rFonts w:ascii="Times New Roman" w:hAnsi="Times New Roman" w:cs="Times New Roman"/>
        </w:rPr>
      </w:pPr>
      <w:r w:rsidRPr="00087B5F">
        <w:rPr>
          <w:rFonts w:ascii="Times New Roman" w:hAnsi="Times New Roman" w:cs="Times New Roman"/>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1C75CBFD" w14:textId="77777777" w:rsidR="007878E8" w:rsidRPr="00087B5F" w:rsidRDefault="007878E8" w:rsidP="007878E8">
      <w:pPr>
        <w:rPr>
          <w:rFonts w:ascii="Times New Roman" w:hAnsi="Times New Roman" w:cs="Times New Roman"/>
        </w:rPr>
      </w:pPr>
    </w:p>
    <w:p w14:paraId="6E1F6D78" w14:textId="77777777" w:rsidR="007878E8" w:rsidRPr="00087B5F" w:rsidRDefault="007878E8" w:rsidP="007878E8">
      <w:pPr>
        <w:rPr>
          <w:rFonts w:ascii="Times New Roman" w:hAnsi="Times New Roman" w:cs="Times New Roman"/>
        </w:rPr>
      </w:pPr>
      <w:r w:rsidRPr="00087B5F">
        <w:rPr>
          <w:rFonts w:ascii="Times New Roman" w:hAnsi="Times New Roman" w:cs="Times New Roman"/>
        </w:rPr>
        <w:t>You will have 90 minutes to complete your work. The test is divided into two parts:  concept knowledge and application of knowledge.</w:t>
      </w:r>
    </w:p>
    <w:p w14:paraId="46B77626" w14:textId="77777777" w:rsidR="007878E8" w:rsidRPr="00087B5F" w:rsidRDefault="007878E8" w:rsidP="007878E8">
      <w:pPr>
        <w:rPr>
          <w:rFonts w:ascii="Times New Roman" w:hAnsi="Times New Roman" w:cs="Times New Roman"/>
        </w:rPr>
      </w:pPr>
    </w:p>
    <w:p w14:paraId="073C7CD4" w14:textId="564F0B24" w:rsidR="007878E8" w:rsidRPr="00087B5F" w:rsidRDefault="007878E8" w:rsidP="007878E8">
      <w:pPr>
        <w:rPr>
          <w:rFonts w:ascii="Times New Roman" w:hAnsi="Times New Roman" w:cs="Times New Roman"/>
        </w:rPr>
      </w:pPr>
      <w:r w:rsidRPr="00087B5F">
        <w:rPr>
          <w:rFonts w:ascii="Times New Roman" w:hAnsi="Times New Roman" w:cs="Times New Roman"/>
        </w:rPr>
        <w:t xml:space="preserve">Your name and/or school name should </w:t>
      </w:r>
      <w:r w:rsidR="00F9411A">
        <w:rPr>
          <w:rFonts w:ascii="Times New Roman" w:hAnsi="Times New Roman" w:cs="Times New Roman"/>
          <w:i/>
        </w:rPr>
        <w:t>not</w:t>
      </w:r>
      <w:r w:rsidR="00F9411A" w:rsidRPr="00087B5F">
        <w:rPr>
          <w:rFonts w:ascii="Times New Roman" w:hAnsi="Times New Roman" w:cs="Times New Roman"/>
        </w:rPr>
        <w:t xml:space="preserve"> </w:t>
      </w:r>
      <w:r w:rsidRPr="00087B5F">
        <w:rPr>
          <w:rFonts w:ascii="Times New Roman" w:hAnsi="Times New Roman" w:cs="Times New Roman"/>
        </w:rPr>
        <w:t xml:space="preserve">appear on any work you submit for grading. Write your contestant number in the provided space. Staple all pages in order before you turn in your test. </w:t>
      </w:r>
    </w:p>
    <w:p w14:paraId="368D8F82" w14:textId="77777777" w:rsidR="007878E8" w:rsidRPr="00087B5F" w:rsidRDefault="007878E8" w:rsidP="007878E8">
      <w:pPr>
        <w:rPr>
          <w:rFonts w:ascii="Times New Roman" w:hAnsi="Times New Roman" w:cs="Times New Roman"/>
        </w:rPr>
      </w:pPr>
    </w:p>
    <w:p w14:paraId="6FC7346F" w14:textId="77777777" w:rsidR="007878E8" w:rsidRPr="00087B5F" w:rsidRDefault="007878E8" w:rsidP="007878E8">
      <w:pPr>
        <w:rPr>
          <w:rFonts w:ascii="Times New Roman" w:hAnsi="Times New Roman" w:cs="Times New Roman"/>
        </w:rPr>
      </w:pPr>
      <w:r w:rsidRPr="00087B5F">
        <w:rPr>
          <w:rFonts w:ascii="Times New Roman" w:hAnsi="Times New Roman" w:cs="Times New Roman"/>
        </w:rPr>
        <w:t>Assumptions to make when taking this assessment:</w:t>
      </w:r>
    </w:p>
    <w:p w14:paraId="483367BB" w14:textId="77777777" w:rsidR="007878E8" w:rsidRPr="00087B5F" w:rsidRDefault="007878E8" w:rsidP="007878E8">
      <w:pPr>
        <w:rPr>
          <w:rFonts w:ascii="Times New Roman" w:hAnsi="Times New Roman" w:cs="Times New Roman"/>
        </w:rPr>
      </w:pPr>
    </w:p>
    <w:p w14:paraId="771F4FDD" w14:textId="77777777" w:rsidR="007878E8" w:rsidRPr="00087B5F" w:rsidRDefault="007878E8" w:rsidP="007878E8">
      <w:pPr>
        <w:pStyle w:val="ListParagraph"/>
        <w:numPr>
          <w:ilvl w:val="0"/>
          <w:numId w:val="2"/>
        </w:numPr>
        <w:rPr>
          <w:rFonts w:ascii="Times New Roman" w:hAnsi="Times New Roman" w:cs="Times New Roman"/>
        </w:rPr>
      </w:pPr>
      <w:r w:rsidRPr="00087B5F">
        <w:rPr>
          <w:rFonts w:ascii="Times New Roman" w:hAnsi="Times New Roman" w:cs="Times New Roman"/>
        </w:rPr>
        <w:t>Round all calculations at the final step</w:t>
      </w:r>
      <w:r w:rsidR="00FC58EE" w:rsidRPr="00087B5F">
        <w:rPr>
          <w:rFonts w:ascii="Times New Roman" w:hAnsi="Times New Roman" w:cs="Times New Roman"/>
        </w:rPr>
        <w:t xml:space="preserve"> to two decimals</w:t>
      </w:r>
      <w:r w:rsidRPr="00087B5F">
        <w:rPr>
          <w:rFonts w:ascii="Times New Roman" w:hAnsi="Times New Roman" w:cs="Times New Roman"/>
        </w:rPr>
        <w:t>.</w:t>
      </w:r>
    </w:p>
    <w:p w14:paraId="0747D6D0" w14:textId="77777777" w:rsidR="007878E8" w:rsidRPr="00087B5F" w:rsidRDefault="007878E8" w:rsidP="007878E8">
      <w:pPr>
        <w:rPr>
          <w:rFonts w:ascii="Times New Roman" w:hAnsi="Times New Roman" w:cs="Times New Roman"/>
        </w:rPr>
      </w:pPr>
    </w:p>
    <w:p w14:paraId="6A08910C" w14:textId="77777777" w:rsidR="007878E8" w:rsidRPr="00087B5F" w:rsidRDefault="007878E8" w:rsidP="007878E8">
      <w:pPr>
        <w:pStyle w:val="ListParagraph"/>
        <w:numPr>
          <w:ilvl w:val="0"/>
          <w:numId w:val="2"/>
        </w:numPr>
        <w:rPr>
          <w:rFonts w:ascii="Times New Roman" w:hAnsi="Times New Roman" w:cs="Times New Roman"/>
        </w:rPr>
      </w:pPr>
      <w:r w:rsidRPr="00087B5F">
        <w:rPr>
          <w:rFonts w:ascii="Times New Roman" w:hAnsi="Times New Roman" w:cs="Times New Roman"/>
        </w:rPr>
        <w:t>Use 360 days for interest calculations.</w:t>
      </w:r>
    </w:p>
    <w:p w14:paraId="65B16EFF" w14:textId="77777777" w:rsidR="007878E8" w:rsidRDefault="007878E8" w:rsidP="007878E8">
      <w:pPr>
        <w:rPr>
          <w:rFonts w:ascii="Times New Roman" w:hAnsi="Times New Roman" w:cs="Times New Roman"/>
        </w:rPr>
      </w:pPr>
      <w:r w:rsidRPr="00CE018C">
        <w:rPr>
          <w:rFonts w:ascii="Times New Roman" w:hAnsi="Times New Roman" w:cs="Times New Roman"/>
        </w:rPr>
        <w:br w:type="page"/>
      </w:r>
    </w:p>
    <w:p w14:paraId="37311356" w14:textId="70BF8954" w:rsidR="00087B5F" w:rsidRPr="00087B5F" w:rsidRDefault="00087B5F" w:rsidP="007878E8">
      <w:pPr>
        <w:rPr>
          <w:rFonts w:ascii="Times New Roman" w:hAnsi="Times New Roman" w:cs="Times New Roman"/>
          <w:b/>
        </w:rPr>
      </w:pPr>
      <w:r w:rsidRPr="00087B5F">
        <w:rPr>
          <w:rFonts w:ascii="Times New Roman" w:hAnsi="Times New Roman" w:cs="Times New Roman"/>
          <w:b/>
        </w:rPr>
        <w:lastRenderedPageBreak/>
        <w:t xml:space="preserve">MULTIPLE </w:t>
      </w:r>
      <w:proofErr w:type="gramStart"/>
      <w:r w:rsidRPr="00087B5F">
        <w:rPr>
          <w:rFonts w:ascii="Times New Roman" w:hAnsi="Times New Roman" w:cs="Times New Roman"/>
          <w:b/>
        </w:rPr>
        <w:t>CHOICE</w:t>
      </w:r>
      <w:proofErr w:type="gramEnd"/>
    </w:p>
    <w:tbl>
      <w:tblPr>
        <w:tblStyle w:val="TableGrid"/>
        <w:tblW w:w="0" w:type="auto"/>
        <w:tblLook w:val="04A0" w:firstRow="1" w:lastRow="0" w:firstColumn="1" w:lastColumn="0" w:noHBand="0" w:noVBand="1"/>
      </w:tblPr>
      <w:tblGrid>
        <w:gridCol w:w="648"/>
        <w:gridCol w:w="1674"/>
        <w:gridCol w:w="666"/>
        <w:gridCol w:w="1854"/>
      </w:tblGrid>
      <w:tr w:rsidR="003573C9" w:rsidRPr="00374AF6" w14:paraId="277F4562" w14:textId="77777777" w:rsidTr="00EA7E6C">
        <w:tc>
          <w:tcPr>
            <w:tcW w:w="648" w:type="dxa"/>
          </w:tcPr>
          <w:p w14:paraId="62FC0D38"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w:t>
            </w:r>
          </w:p>
        </w:tc>
        <w:tc>
          <w:tcPr>
            <w:tcW w:w="1674" w:type="dxa"/>
          </w:tcPr>
          <w:p w14:paraId="7A93FC59"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C</w:t>
            </w:r>
          </w:p>
        </w:tc>
        <w:tc>
          <w:tcPr>
            <w:tcW w:w="666" w:type="dxa"/>
          </w:tcPr>
          <w:p w14:paraId="1A44EED3"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13.</w:t>
            </w:r>
          </w:p>
        </w:tc>
        <w:tc>
          <w:tcPr>
            <w:tcW w:w="1854" w:type="dxa"/>
          </w:tcPr>
          <w:p w14:paraId="618ADE4E"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B</w:t>
            </w:r>
          </w:p>
        </w:tc>
      </w:tr>
      <w:tr w:rsidR="003573C9" w:rsidRPr="00374AF6" w14:paraId="0A217123" w14:textId="77777777" w:rsidTr="00EA7E6C">
        <w:tc>
          <w:tcPr>
            <w:tcW w:w="648" w:type="dxa"/>
          </w:tcPr>
          <w:p w14:paraId="58957B6B"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2.</w:t>
            </w:r>
          </w:p>
        </w:tc>
        <w:tc>
          <w:tcPr>
            <w:tcW w:w="1674" w:type="dxa"/>
          </w:tcPr>
          <w:p w14:paraId="79ACA843" w14:textId="77409E2E" w:rsidR="003573C9" w:rsidRPr="00374AF6" w:rsidRDefault="008316EC" w:rsidP="00EA7E6C">
            <w:pPr>
              <w:jc w:val="center"/>
              <w:rPr>
                <w:rFonts w:ascii="Times New Roman" w:hAnsi="Times New Roman" w:cs="Times New Roman"/>
                <w:b/>
              </w:rPr>
            </w:pPr>
            <w:r w:rsidRPr="00374AF6">
              <w:rPr>
                <w:rFonts w:ascii="Times New Roman" w:hAnsi="Times New Roman" w:cs="Times New Roman"/>
                <w:b/>
              </w:rPr>
              <w:t>D</w:t>
            </w:r>
          </w:p>
        </w:tc>
        <w:tc>
          <w:tcPr>
            <w:tcW w:w="666" w:type="dxa"/>
          </w:tcPr>
          <w:p w14:paraId="6FBFFDDC"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14.</w:t>
            </w:r>
          </w:p>
        </w:tc>
        <w:tc>
          <w:tcPr>
            <w:tcW w:w="1854" w:type="dxa"/>
          </w:tcPr>
          <w:p w14:paraId="337AD3F0"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A</w:t>
            </w:r>
          </w:p>
        </w:tc>
      </w:tr>
      <w:tr w:rsidR="003573C9" w:rsidRPr="00374AF6" w14:paraId="297F2C18" w14:textId="77777777" w:rsidTr="00EA7E6C">
        <w:tc>
          <w:tcPr>
            <w:tcW w:w="648" w:type="dxa"/>
          </w:tcPr>
          <w:p w14:paraId="3FFE021D"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3.</w:t>
            </w:r>
          </w:p>
        </w:tc>
        <w:tc>
          <w:tcPr>
            <w:tcW w:w="1674" w:type="dxa"/>
          </w:tcPr>
          <w:p w14:paraId="0EA3E76F"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A</w:t>
            </w:r>
          </w:p>
        </w:tc>
        <w:tc>
          <w:tcPr>
            <w:tcW w:w="666" w:type="dxa"/>
          </w:tcPr>
          <w:p w14:paraId="40F23915"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15.</w:t>
            </w:r>
          </w:p>
        </w:tc>
        <w:tc>
          <w:tcPr>
            <w:tcW w:w="1854" w:type="dxa"/>
          </w:tcPr>
          <w:p w14:paraId="2784B778"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D</w:t>
            </w:r>
          </w:p>
        </w:tc>
      </w:tr>
      <w:tr w:rsidR="003573C9" w:rsidRPr="00374AF6" w14:paraId="78002E24" w14:textId="77777777" w:rsidTr="00EA7E6C">
        <w:tc>
          <w:tcPr>
            <w:tcW w:w="648" w:type="dxa"/>
          </w:tcPr>
          <w:p w14:paraId="0ECB62B9"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4.</w:t>
            </w:r>
          </w:p>
        </w:tc>
        <w:tc>
          <w:tcPr>
            <w:tcW w:w="1674" w:type="dxa"/>
          </w:tcPr>
          <w:p w14:paraId="2B970A0E"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A</w:t>
            </w:r>
          </w:p>
        </w:tc>
        <w:tc>
          <w:tcPr>
            <w:tcW w:w="666" w:type="dxa"/>
          </w:tcPr>
          <w:p w14:paraId="5C69936D"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16.</w:t>
            </w:r>
          </w:p>
        </w:tc>
        <w:tc>
          <w:tcPr>
            <w:tcW w:w="1854" w:type="dxa"/>
          </w:tcPr>
          <w:p w14:paraId="59499C5B"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D</w:t>
            </w:r>
          </w:p>
        </w:tc>
      </w:tr>
      <w:tr w:rsidR="003573C9" w:rsidRPr="00374AF6" w14:paraId="11D50563" w14:textId="77777777" w:rsidTr="00EA7E6C">
        <w:tc>
          <w:tcPr>
            <w:tcW w:w="648" w:type="dxa"/>
          </w:tcPr>
          <w:p w14:paraId="39F7082D"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5.</w:t>
            </w:r>
          </w:p>
        </w:tc>
        <w:tc>
          <w:tcPr>
            <w:tcW w:w="1674" w:type="dxa"/>
          </w:tcPr>
          <w:p w14:paraId="55016BCE"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D</w:t>
            </w:r>
          </w:p>
        </w:tc>
        <w:tc>
          <w:tcPr>
            <w:tcW w:w="666" w:type="dxa"/>
          </w:tcPr>
          <w:p w14:paraId="3291A64A"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17.</w:t>
            </w:r>
          </w:p>
        </w:tc>
        <w:tc>
          <w:tcPr>
            <w:tcW w:w="1854" w:type="dxa"/>
          </w:tcPr>
          <w:p w14:paraId="18A5204E"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A</w:t>
            </w:r>
          </w:p>
        </w:tc>
      </w:tr>
      <w:tr w:rsidR="003573C9" w:rsidRPr="00374AF6" w14:paraId="2620B99B" w14:textId="77777777" w:rsidTr="00EA7E6C">
        <w:tc>
          <w:tcPr>
            <w:tcW w:w="648" w:type="dxa"/>
          </w:tcPr>
          <w:p w14:paraId="343C7185"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6.</w:t>
            </w:r>
          </w:p>
        </w:tc>
        <w:tc>
          <w:tcPr>
            <w:tcW w:w="1674" w:type="dxa"/>
          </w:tcPr>
          <w:p w14:paraId="0DDBCAE5"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C</w:t>
            </w:r>
          </w:p>
        </w:tc>
        <w:tc>
          <w:tcPr>
            <w:tcW w:w="666" w:type="dxa"/>
          </w:tcPr>
          <w:p w14:paraId="440362EC"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18.</w:t>
            </w:r>
          </w:p>
        </w:tc>
        <w:tc>
          <w:tcPr>
            <w:tcW w:w="1854" w:type="dxa"/>
          </w:tcPr>
          <w:p w14:paraId="50F6C642"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A</w:t>
            </w:r>
          </w:p>
        </w:tc>
      </w:tr>
      <w:tr w:rsidR="003573C9" w:rsidRPr="00374AF6" w14:paraId="0A569848" w14:textId="77777777" w:rsidTr="00EA7E6C">
        <w:tc>
          <w:tcPr>
            <w:tcW w:w="648" w:type="dxa"/>
          </w:tcPr>
          <w:p w14:paraId="507D2ACD"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7.</w:t>
            </w:r>
          </w:p>
        </w:tc>
        <w:tc>
          <w:tcPr>
            <w:tcW w:w="1674" w:type="dxa"/>
          </w:tcPr>
          <w:p w14:paraId="6CDFDCDA"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B</w:t>
            </w:r>
          </w:p>
        </w:tc>
        <w:tc>
          <w:tcPr>
            <w:tcW w:w="666" w:type="dxa"/>
          </w:tcPr>
          <w:p w14:paraId="632883FD"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19.</w:t>
            </w:r>
          </w:p>
        </w:tc>
        <w:tc>
          <w:tcPr>
            <w:tcW w:w="1854" w:type="dxa"/>
          </w:tcPr>
          <w:p w14:paraId="245C7739"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D</w:t>
            </w:r>
          </w:p>
        </w:tc>
      </w:tr>
      <w:tr w:rsidR="003573C9" w:rsidRPr="00374AF6" w14:paraId="1B211FB1" w14:textId="77777777" w:rsidTr="00EA7E6C">
        <w:tc>
          <w:tcPr>
            <w:tcW w:w="648" w:type="dxa"/>
          </w:tcPr>
          <w:p w14:paraId="371CBC14"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8.</w:t>
            </w:r>
          </w:p>
        </w:tc>
        <w:tc>
          <w:tcPr>
            <w:tcW w:w="1674" w:type="dxa"/>
          </w:tcPr>
          <w:p w14:paraId="64680E66"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A</w:t>
            </w:r>
          </w:p>
        </w:tc>
        <w:tc>
          <w:tcPr>
            <w:tcW w:w="666" w:type="dxa"/>
          </w:tcPr>
          <w:p w14:paraId="06FD55AC"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20.</w:t>
            </w:r>
          </w:p>
        </w:tc>
        <w:tc>
          <w:tcPr>
            <w:tcW w:w="1854" w:type="dxa"/>
          </w:tcPr>
          <w:p w14:paraId="3FCC4934"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A</w:t>
            </w:r>
          </w:p>
        </w:tc>
      </w:tr>
      <w:tr w:rsidR="003573C9" w:rsidRPr="00374AF6" w14:paraId="4847E5AA" w14:textId="77777777" w:rsidTr="00EA7E6C">
        <w:tc>
          <w:tcPr>
            <w:tcW w:w="648" w:type="dxa"/>
          </w:tcPr>
          <w:p w14:paraId="60C98DEF"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9.</w:t>
            </w:r>
          </w:p>
        </w:tc>
        <w:tc>
          <w:tcPr>
            <w:tcW w:w="1674" w:type="dxa"/>
          </w:tcPr>
          <w:p w14:paraId="2F56F25A"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A</w:t>
            </w:r>
          </w:p>
        </w:tc>
        <w:tc>
          <w:tcPr>
            <w:tcW w:w="666" w:type="dxa"/>
          </w:tcPr>
          <w:p w14:paraId="359C2915"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21.</w:t>
            </w:r>
          </w:p>
        </w:tc>
        <w:tc>
          <w:tcPr>
            <w:tcW w:w="1854" w:type="dxa"/>
          </w:tcPr>
          <w:p w14:paraId="42E0E1EC"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C</w:t>
            </w:r>
          </w:p>
        </w:tc>
      </w:tr>
      <w:tr w:rsidR="003573C9" w:rsidRPr="00374AF6" w14:paraId="670152B6" w14:textId="77777777" w:rsidTr="00EA7E6C">
        <w:tc>
          <w:tcPr>
            <w:tcW w:w="648" w:type="dxa"/>
          </w:tcPr>
          <w:p w14:paraId="094276D0"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10.</w:t>
            </w:r>
          </w:p>
        </w:tc>
        <w:tc>
          <w:tcPr>
            <w:tcW w:w="1674" w:type="dxa"/>
          </w:tcPr>
          <w:p w14:paraId="55D4CB0C"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C</w:t>
            </w:r>
          </w:p>
        </w:tc>
        <w:tc>
          <w:tcPr>
            <w:tcW w:w="666" w:type="dxa"/>
          </w:tcPr>
          <w:p w14:paraId="5F7E821E"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22.</w:t>
            </w:r>
          </w:p>
        </w:tc>
        <w:tc>
          <w:tcPr>
            <w:tcW w:w="1854" w:type="dxa"/>
          </w:tcPr>
          <w:p w14:paraId="1352B548"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C</w:t>
            </w:r>
          </w:p>
        </w:tc>
      </w:tr>
      <w:tr w:rsidR="003573C9" w:rsidRPr="00374AF6" w14:paraId="22ABF3FC" w14:textId="77777777" w:rsidTr="00EA7E6C">
        <w:tc>
          <w:tcPr>
            <w:tcW w:w="648" w:type="dxa"/>
          </w:tcPr>
          <w:p w14:paraId="38CEFBDD"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11.</w:t>
            </w:r>
          </w:p>
        </w:tc>
        <w:tc>
          <w:tcPr>
            <w:tcW w:w="1674" w:type="dxa"/>
          </w:tcPr>
          <w:p w14:paraId="77A12EC4"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C</w:t>
            </w:r>
          </w:p>
        </w:tc>
        <w:tc>
          <w:tcPr>
            <w:tcW w:w="666" w:type="dxa"/>
          </w:tcPr>
          <w:p w14:paraId="7D8BFB1A"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23.</w:t>
            </w:r>
          </w:p>
        </w:tc>
        <w:tc>
          <w:tcPr>
            <w:tcW w:w="1854" w:type="dxa"/>
          </w:tcPr>
          <w:p w14:paraId="7E2D15D8"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B</w:t>
            </w:r>
          </w:p>
        </w:tc>
      </w:tr>
      <w:tr w:rsidR="003573C9" w:rsidRPr="00374AF6" w14:paraId="2194E913" w14:textId="77777777" w:rsidTr="00EA7E6C">
        <w:tc>
          <w:tcPr>
            <w:tcW w:w="648" w:type="dxa"/>
          </w:tcPr>
          <w:p w14:paraId="39BBCF68"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12.</w:t>
            </w:r>
          </w:p>
        </w:tc>
        <w:tc>
          <w:tcPr>
            <w:tcW w:w="1674" w:type="dxa"/>
          </w:tcPr>
          <w:p w14:paraId="75109FD8"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D</w:t>
            </w:r>
          </w:p>
        </w:tc>
        <w:tc>
          <w:tcPr>
            <w:tcW w:w="666" w:type="dxa"/>
          </w:tcPr>
          <w:p w14:paraId="19D12439"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24.</w:t>
            </w:r>
          </w:p>
        </w:tc>
        <w:tc>
          <w:tcPr>
            <w:tcW w:w="1854" w:type="dxa"/>
          </w:tcPr>
          <w:p w14:paraId="076750D6"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B</w:t>
            </w:r>
          </w:p>
        </w:tc>
      </w:tr>
      <w:tr w:rsidR="003573C9" w:rsidRPr="00374AF6" w14:paraId="56A5BC0E" w14:textId="77777777" w:rsidTr="00EA7E6C">
        <w:tc>
          <w:tcPr>
            <w:tcW w:w="648" w:type="dxa"/>
          </w:tcPr>
          <w:p w14:paraId="68BE54BE" w14:textId="77777777" w:rsidR="003573C9" w:rsidRPr="00374AF6" w:rsidRDefault="003573C9" w:rsidP="00EA7E6C">
            <w:pPr>
              <w:rPr>
                <w:rFonts w:ascii="Times New Roman" w:hAnsi="Times New Roman" w:cs="Times New Roman"/>
              </w:rPr>
            </w:pPr>
          </w:p>
        </w:tc>
        <w:tc>
          <w:tcPr>
            <w:tcW w:w="1674" w:type="dxa"/>
          </w:tcPr>
          <w:p w14:paraId="68C5EADE" w14:textId="77777777" w:rsidR="003573C9" w:rsidRPr="00374AF6" w:rsidRDefault="003573C9" w:rsidP="00EA7E6C">
            <w:pPr>
              <w:jc w:val="center"/>
              <w:rPr>
                <w:rFonts w:ascii="Times New Roman" w:hAnsi="Times New Roman" w:cs="Times New Roman"/>
              </w:rPr>
            </w:pPr>
          </w:p>
        </w:tc>
        <w:tc>
          <w:tcPr>
            <w:tcW w:w="666" w:type="dxa"/>
          </w:tcPr>
          <w:p w14:paraId="0BD02B6E" w14:textId="77777777" w:rsidR="003573C9" w:rsidRPr="00374AF6" w:rsidRDefault="003573C9" w:rsidP="00EA7E6C">
            <w:pPr>
              <w:rPr>
                <w:rFonts w:ascii="Times New Roman" w:hAnsi="Times New Roman" w:cs="Times New Roman"/>
              </w:rPr>
            </w:pPr>
            <w:r w:rsidRPr="00374AF6">
              <w:rPr>
                <w:rFonts w:ascii="Times New Roman" w:hAnsi="Times New Roman" w:cs="Times New Roman"/>
              </w:rPr>
              <w:t>25.</w:t>
            </w:r>
          </w:p>
        </w:tc>
        <w:tc>
          <w:tcPr>
            <w:tcW w:w="1854" w:type="dxa"/>
          </w:tcPr>
          <w:p w14:paraId="4C1EDA33" w14:textId="77777777" w:rsidR="003573C9" w:rsidRPr="00374AF6" w:rsidRDefault="003573C9" w:rsidP="00EA7E6C">
            <w:pPr>
              <w:jc w:val="center"/>
              <w:rPr>
                <w:rFonts w:ascii="Times New Roman" w:hAnsi="Times New Roman" w:cs="Times New Roman"/>
                <w:b/>
              </w:rPr>
            </w:pPr>
            <w:r w:rsidRPr="00374AF6">
              <w:rPr>
                <w:rFonts w:ascii="Times New Roman" w:hAnsi="Times New Roman" w:cs="Times New Roman"/>
                <w:b/>
              </w:rPr>
              <w:t>D</w:t>
            </w:r>
          </w:p>
        </w:tc>
      </w:tr>
    </w:tbl>
    <w:p w14:paraId="2F2C43A6" w14:textId="77777777" w:rsidR="007878E8" w:rsidRPr="00374AF6" w:rsidRDefault="007878E8" w:rsidP="007878E8">
      <w:pPr>
        <w:rPr>
          <w:rFonts w:ascii="Times New Roman" w:hAnsi="Times New Roman" w:cs="Times New Roman"/>
        </w:rPr>
      </w:pPr>
    </w:p>
    <w:p w14:paraId="502BF39F" w14:textId="77777777" w:rsidR="007878E8" w:rsidRPr="00374AF6" w:rsidRDefault="007878E8" w:rsidP="007878E8">
      <w:pPr>
        <w:rPr>
          <w:rFonts w:ascii="Times New Roman" w:hAnsi="Times New Roman" w:cs="Times New Roman"/>
        </w:rPr>
      </w:pPr>
    </w:p>
    <w:p w14:paraId="412DFD11" w14:textId="7F045977" w:rsidR="000B2AEE" w:rsidRPr="00374AF6" w:rsidRDefault="000B2AEE">
      <w:pPr>
        <w:rPr>
          <w:rFonts w:ascii="Times New Roman" w:hAnsi="Times New Roman" w:cs="Times New Roman"/>
          <w:b/>
        </w:rPr>
      </w:pPr>
      <w:r w:rsidRPr="00374AF6">
        <w:rPr>
          <w:rFonts w:ascii="Times New Roman" w:hAnsi="Times New Roman" w:cs="Times New Roman"/>
          <w:b/>
          <w:u w:val="single"/>
        </w:rPr>
        <w:t>ACCOUNT IDENTIFICATION</w:t>
      </w:r>
      <w:r w:rsidRPr="00374AF6">
        <w:rPr>
          <w:rFonts w:ascii="Times New Roman" w:hAnsi="Times New Roman" w:cs="Times New Roman"/>
          <w:b/>
        </w:rPr>
        <w:t>—</w:t>
      </w:r>
      <w:proofErr w:type="gramStart"/>
      <w:r w:rsidRPr="00374AF6">
        <w:rPr>
          <w:rFonts w:ascii="Times New Roman" w:hAnsi="Times New Roman" w:cs="Times New Roman"/>
          <w:b/>
          <w:i/>
        </w:rPr>
        <w:t>Each</w:t>
      </w:r>
      <w:proofErr w:type="gramEnd"/>
      <w:r w:rsidRPr="00374AF6">
        <w:rPr>
          <w:rFonts w:ascii="Times New Roman" w:hAnsi="Times New Roman" w:cs="Times New Roman"/>
          <w:b/>
          <w:i/>
        </w:rPr>
        <w:t xml:space="preserve"> worth 1 point, total points </w:t>
      </w:r>
      <w:r w:rsidR="00491B51" w:rsidRPr="00374AF6">
        <w:rPr>
          <w:rFonts w:ascii="Times New Roman" w:hAnsi="Times New Roman" w:cs="Times New Roman"/>
          <w:b/>
          <w:i/>
        </w:rPr>
        <w:t>45</w:t>
      </w:r>
    </w:p>
    <w:p w14:paraId="1C525B01" w14:textId="77777777" w:rsidR="000B2AEE" w:rsidRPr="00374AF6" w:rsidRDefault="000B2AEE">
      <w:pPr>
        <w:rPr>
          <w:rFonts w:ascii="Times New Roman" w:hAnsi="Times New Roman" w:cs="Times New Roman"/>
          <w:b/>
          <w:sz w:val="28"/>
          <w:szCs w:val="28"/>
        </w:rPr>
      </w:pPr>
    </w:p>
    <w:p w14:paraId="1E7A096F" w14:textId="77777777" w:rsidR="000B2AEE" w:rsidRPr="00374AF6" w:rsidRDefault="000B2AEE">
      <w:pPr>
        <w:rPr>
          <w:rFonts w:ascii="Times New Roman" w:hAnsi="Times New Roman" w:cs="Times New Roman"/>
        </w:rPr>
      </w:pPr>
    </w:p>
    <w:tbl>
      <w:tblPr>
        <w:tblStyle w:val="TableGrid"/>
        <w:tblW w:w="8078" w:type="dxa"/>
        <w:tblLook w:val="04A0" w:firstRow="1" w:lastRow="0" w:firstColumn="1" w:lastColumn="0" w:noHBand="0" w:noVBand="1"/>
      </w:tblPr>
      <w:tblGrid>
        <w:gridCol w:w="2808"/>
        <w:gridCol w:w="1915"/>
        <w:gridCol w:w="1645"/>
        <w:gridCol w:w="1710"/>
      </w:tblGrid>
      <w:tr w:rsidR="00491B51" w:rsidRPr="00374AF6" w14:paraId="16AD8B78" w14:textId="77777777" w:rsidTr="00491B51">
        <w:tc>
          <w:tcPr>
            <w:tcW w:w="2808" w:type="dxa"/>
          </w:tcPr>
          <w:p w14:paraId="4AC8B985" w14:textId="77777777" w:rsidR="00491B51" w:rsidRPr="00374AF6" w:rsidRDefault="00491B51" w:rsidP="000B2AEE">
            <w:pPr>
              <w:jc w:val="center"/>
              <w:rPr>
                <w:rFonts w:ascii="Times New Roman" w:hAnsi="Times New Roman" w:cs="Times New Roman"/>
                <w:b/>
              </w:rPr>
            </w:pPr>
            <w:r w:rsidRPr="00374AF6">
              <w:rPr>
                <w:rFonts w:ascii="Times New Roman" w:hAnsi="Times New Roman" w:cs="Times New Roman"/>
                <w:b/>
              </w:rPr>
              <w:t xml:space="preserve">Account </w:t>
            </w:r>
          </w:p>
          <w:p w14:paraId="11820720" w14:textId="77777777" w:rsidR="00491B51" w:rsidRPr="00374AF6" w:rsidRDefault="00491B51" w:rsidP="000B2AEE">
            <w:pPr>
              <w:jc w:val="center"/>
              <w:rPr>
                <w:rFonts w:ascii="Times New Roman" w:hAnsi="Times New Roman" w:cs="Times New Roman"/>
                <w:b/>
              </w:rPr>
            </w:pPr>
            <w:r w:rsidRPr="00374AF6">
              <w:rPr>
                <w:rFonts w:ascii="Times New Roman" w:hAnsi="Times New Roman" w:cs="Times New Roman"/>
                <w:b/>
              </w:rPr>
              <w:t>Name</w:t>
            </w:r>
          </w:p>
        </w:tc>
        <w:tc>
          <w:tcPr>
            <w:tcW w:w="1915" w:type="dxa"/>
          </w:tcPr>
          <w:p w14:paraId="44580801" w14:textId="77777777" w:rsidR="00491B51" w:rsidRPr="00374AF6" w:rsidRDefault="00491B51" w:rsidP="000B2AEE">
            <w:pPr>
              <w:jc w:val="center"/>
              <w:rPr>
                <w:rFonts w:ascii="Times New Roman" w:hAnsi="Times New Roman" w:cs="Times New Roman"/>
                <w:b/>
              </w:rPr>
            </w:pPr>
          </w:p>
          <w:p w14:paraId="0037DCBE" w14:textId="77777777" w:rsidR="00491B51" w:rsidRPr="00374AF6" w:rsidRDefault="00491B51" w:rsidP="000B2AEE">
            <w:pPr>
              <w:jc w:val="center"/>
              <w:rPr>
                <w:rFonts w:ascii="Times New Roman" w:hAnsi="Times New Roman" w:cs="Times New Roman"/>
                <w:b/>
              </w:rPr>
            </w:pPr>
            <w:r w:rsidRPr="00374AF6">
              <w:rPr>
                <w:rFonts w:ascii="Times New Roman" w:hAnsi="Times New Roman" w:cs="Times New Roman"/>
                <w:b/>
              </w:rPr>
              <w:t>Classification</w:t>
            </w:r>
          </w:p>
        </w:tc>
        <w:tc>
          <w:tcPr>
            <w:tcW w:w="1645" w:type="dxa"/>
          </w:tcPr>
          <w:p w14:paraId="7A1C1859" w14:textId="77777777" w:rsidR="00491B51" w:rsidRPr="00374AF6" w:rsidRDefault="00491B51" w:rsidP="000B2AEE">
            <w:pPr>
              <w:jc w:val="center"/>
              <w:rPr>
                <w:rFonts w:ascii="Times New Roman" w:hAnsi="Times New Roman" w:cs="Times New Roman"/>
                <w:b/>
              </w:rPr>
            </w:pPr>
            <w:r w:rsidRPr="00374AF6">
              <w:rPr>
                <w:rFonts w:ascii="Times New Roman" w:hAnsi="Times New Roman" w:cs="Times New Roman"/>
                <w:b/>
              </w:rPr>
              <w:t>Normal</w:t>
            </w:r>
          </w:p>
          <w:p w14:paraId="22DEF86F" w14:textId="77777777" w:rsidR="00491B51" w:rsidRPr="00374AF6" w:rsidRDefault="00491B51" w:rsidP="000B2AEE">
            <w:pPr>
              <w:jc w:val="center"/>
              <w:rPr>
                <w:rFonts w:ascii="Times New Roman" w:hAnsi="Times New Roman" w:cs="Times New Roman"/>
                <w:b/>
              </w:rPr>
            </w:pPr>
            <w:r w:rsidRPr="00374AF6">
              <w:rPr>
                <w:rFonts w:ascii="Times New Roman" w:hAnsi="Times New Roman" w:cs="Times New Roman"/>
                <w:b/>
              </w:rPr>
              <w:t>Balance</w:t>
            </w:r>
          </w:p>
        </w:tc>
        <w:tc>
          <w:tcPr>
            <w:tcW w:w="1710" w:type="dxa"/>
          </w:tcPr>
          <w:p w14:paraId="5EED83FA" w14:textId="77777777" w:rsidR="00491B51" w:rsidRPr="00374AF6" w:rsidRDefault="00491B51" w:rsidP="000B2AEE">
            <w:pPr>
              <w:jc w:val="center"/>
              <w:rPr>
                <w:rFonts w:ascii="Times New Roman" w:hAnsi="Times New Roman" w:cs="Times New Roman"/>
                <w:b/>
              </w:rPr>
            </w:pPr>
            <w:r w:rsidRPr="00374AF6">
              <w:rPr>
                <w:rFonts w:ascii="Times New Roman" w:hAnsi="Times New Roman" w:cs="Times New Roman"/>
                <w:b/>
              </w:rPr>
              <w:t>Financial</w:t>
            </w:r>
          </w:p>
          <w:p w14:paraId="58ECFCDD" w14:textId="77777777" w:rsidR="00491B51" w:rsidRPr="00374AF6" w:rsidRDefault="00491B51" w:rsidP="000B2AEE">
            <w:pPr>
              <w:jc w:val="center"/>
              <w:rPr>
                <w:rFonts w:ascii="Times New Roman" w:hAnsi="Times New Roman" w:cs="Times New Roman"/>
                <w:b/>
              </w:rPr>
            </w:pPr>
            <w:r w:rsidRPr="00374AF6">
              <w:rPr>
                <w:rFonts w:ascii="Times New Roman" w:hAnsi="Times New Roman" w:cs="Times New Roman"/>
                <w:b/>
              </w:rPr>
              <w:t>Statements</w:t>
            </w:r>
          </w:p>
        </w:tc>
      </w:tr>
      <w:tr w:rsidR="00491B51" w:rsidRPr="00374AF6" w14:paraId="6DEC6376" w14:textId="77777777" w:rsidTr="00491B51">
        <w:tc>
          <w:tcPr>
            <w:tcW w:w="2808" w:type="dxa"/>
          </w:tcPr>
          <w:p w14:paraId="1ACC44A0" w14:textId="77777777" w:rsidR="00491B51" w:rsidRPr="00374AF6" w:rsidRDefault="003573C9" w:rsidP="00DC051D">
            <w:pPr>
              <w:spacing w:line="360" w:lineRule="auto"/>
              <w:rPr>
                <w:rFonts w:ascii="Times New Roman" w:hAnsi="Times New Roman" w:cs="Times New Roman"/>
                <w:b/>
              </w:rPr>
            </w:pPr>
            <w:r w:rsidRPr="00374AF6">
              <w:rPr>
                <w:rFonts w:ascii="Times New Roman" w:hAnsi="Times New Roman" w:cs="Times New Roman"/>
                <w:b/>
              </w:rPr>
              <w:t>Accounts Payable</w:t>
            </w:r>
          </w:p>
        </w:tc>
        <w:tc>
          <w:tcPr>
            <w:tcW w:w="1915" w:type="dxa"/>
          </w:tcPr>
          <w:p w14:paraId="29717349"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L</w:t>
            </w:r>
          </w:p>
        </w:tc>
        <w:tc>
          <w:tcPr>
            <w:tcW w:w="1645" w:type="dxa"/>
          </w:tcPr>
          <w:p w14:paraId="0060841A"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CR</w:t>
            </w:r>
          </w:p>
        </w:tc>
        <w:tc>
          <w:tcPr>
            <w:tcW w:w="1710" w:type="dxa"/>
          </w:tcPr>
          <w:p w14:paraId="11B87EFD"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BS</w:t>
            </w:r>
          </w:p>
        </w:tc>
      </w:tr>
      <w:tr w:rsidR="00491B51" w:rsidRPr="00374AF6" w14:paraId="0AAD539F" w14:textId="77777777" w:rsidTr="00491B51">
        <w:tc>
          <w:tcPr>
            <w:tcW w:w="2808" w:type="dxa"/>
          </w:tcPr>
          <w:p w14:paraId="20B08CE1"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Fees Revenue</w:t>
            </w:r>
          </w:p>
        </w:tc>
        <w:tc>
          <w:tcPr>
            <w:tcW w:w="1915" w:type="dxa"/>
          </w:tcPr>
          <w:p w14:paraId="301945B7"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R</w:t>
            </w:r>
          </w:p>
        </w:tc>
        <w:tc>
          <w:tcPr>
            <w:tcW w:w="1645" w:type="dxa"/>
          </w:tcPr>
          <w:p w14:paraId="54945D3D"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CR</w:t>
            </w:r>
          </w:p>
        </w:tc>
        <w:tc>
          <w:tcPr>
            <w:tcW w:w="1710" w:type="dxa"/>
          </w:tcPr>
          <w:p w14:paraId="5AC9CC3E"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IS</w:t>
            </w:r>
          </w:p>
        </w:tc>
      </w:tr>
      <w:tr w:rsidR="00491B51" w:rsidRPr="00374AF6" w14:paraId="05E40210" w14:textId="77777777" w:rsidTr="00491B51">
        <w:tc>
          <w:tcPr>
            <w:tcW w:w="2808" w:type="dxa"/>
          </w:tcPr>
          <w:p w14:paraId="366DC039" w14:textId="77777777" w:rsidR="00491B51" w:rsidRPr="00374AF6" w:rsidRDefault="003573C9" w:rsidP="00DC051D">
            <w:pPr>
              <w:spacing w:line="360" w:lineRule="auto"/>
              <w:rPr>
                <w:rFonts w:ascii="Times New Roman" w:hAnsi="Times New Roman" w:cs="Times New Roman"/>
                <w:b/>
              </w:rPr>
            </w:pPr>
            <w:r w:rsidRPr="00374AF6">
              <w:rPr>
                <w:rFonts w:ascii="Times New Roman" w:hAnsi="Times New Roman" w:cs="Times New Roman"/>
                <w:b/>
              </w:rPr>
              <w:t>Sales Tax Payable</w:t>
            </w:r>
          </w:p>
        </w:tc>
        <w:tc>
          <w:tcPr>
            <w:tcW w:w="1915" w:type="dxa"/>
          </w:tcPr>
          <w:p w14:paraId="2B740CCC"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L</w:t>
            </w:r>
          </w:p>
        </w:tc>
        <w:tc>
          <w:tcPr>
            <w:tcW w:w="1645" w:type="dxa"/>
          </w:tcPr>
          <w:p w14:paraId="1E1BA988"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CR</w:t>
            </w:r>
          </w:p>
        </w:tc>
        <w:tc>
          <w:tcPr>
            <w:tcW w:w="1710" w:type="dxa"/>
          </w:tcPr>
          <w:p w14:paraId="26437B75"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BS</w:t>
            </w:r>
          </w:p>
        </w:tc>
      </w:tr>
      <w:tr w:rsidR="00491B51" w:rsidRPr="00374AF6" w14:paraId="1B61FA34" w14:textId="77777777" w:rsidTr="00491B51">
        <w:tc>
          <w:tcPr>
            <w:tcW w:w="2808" w:type="dxa"/>
          </w:tcPr>
          <w:p w14:paraId="172FC907"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James Thaxton, Drawing</w:t>
            </w:r>
          </w:p>
        </w:tc>
        <w:tc>
          <w:tcPr>
            <w:tcW w:w="1915" w:type="dxa"/>
          </w:tcPr>
          <w:p w14:paraId="1F3FC146"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OE</w:t>
            </w:r>
          </w:p>
        </w:tc>
        <w:tc>
          <w:tcPr>
            <w:tcW w:w="1645" w:type="dxa"/>
          </w:tcPr>
          <w:p w14:paraId="6BE668F4"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DR</w:t>
            </w:r>
          </w:p>
        </w:tc>
        <w:tc>
          <w:tcPr>
            <w:tcW w:w="1710" w:type="dxa"/>
          </w:tcPr>
          <w:p w14:paraId="01554045"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Accept N</w:t>
            </w:r>
          </w:p>
          <w:p w14:paraId="3E8F52A3" w14:textId="77777777" w:rsidR="003573C9"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Or BS</w:t>
            </w:r>
          </w:p>
        </w:tc>
      </w:tr>
      <w:tr w:rsidR="00491B51" w:rsidRPr="00374AF6" w14:paraId="157B07F6" w14:textId="77777777" w:rsidTr="00491B51">
        <w:tc>
          <w:tcPr>
            <w:tcW w:w="2808" w:type="dxa"/>
          </w:tcPr>
          <w:p w14:paraId="18C86AAB"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Advertising Expense</w:t>
            </w:r>
          </w:p>
        </w:tc>
        <w:tc>
          <w:tcPr>
            <w:tcW w:w="1915" w:type="dxa"/>
          </w:tcPr>
          <w:p w14:paraId="5BB0EA6D"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E</w:t>
            </w:r>
          </w:p>
        </w:tc>
        <w:tc>
          <w:tcPr>
            <w:tcW w:w="1645" w:type="dxa"/>
          </w:tcPr>
          <w:p w14:paraId="2D1E3C4E"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DR</w:t>
            </w:r>
          </w:p>
        </w:tc>
        <w:tc>
          <w:tcPr>
            <w:tcW w:w="1710" w:type="dxa"/>
          </w:tcPr>
          <w:p w14:paraId="7BFC349B"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IS</w:t>
            </w:r>
          </w:p>
        </w:tc>
      </w:tr>
      <w:tr w:rsidR="00491B51" w:rsidRPr="00374AF6" w14:paraId="17CE6C2F" w14:textId="77777777" w:rsidTr="00491B51">
        <w:tc>
          <w:tcPr>
            <w:tcW w:w="2808" w:type="dxa"/>
          </w:tcPr>
          <w:p w14:paraId="2BED2057"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Equipment</w:t>
            </w:r>
          </w:p>
        </w:tc>
        <w:tc>
          <w:tcPr>
            <w:tcW w:w="1915" w:type="dxa"/>
          </w:tcPr>
          <w:p w14:paraId="42FE7762"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A</w:t>
            </w:r>
          </w:p>
        </w:tc>
        <w:tc>
          <w:tcPr>
            <w:tcW w:w="1645" w:type="dxa"/>
          </w:tcPr>
          <w:p w14:paraId="3736B2E9"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DR</w:t>
            </w:r>
          </w:p>
        </w:tc>
        <w:tc>
          <w:tcPr>
            <w:tcW w:w="1710" w:type="dxa"/>
          </w:tcPr>
          <w:p w14:paraId="487A52FC"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BS</w:t>
            </w:r>
          </w:p>
        </w:tc>
      </w:tr>
      <w:tr w:rsidR="00491B51" w:rsidRPr="00374AF6" w14:paraId="7D3919AA" w14:textId="77777777" w:rsidTr="00491B51">
        <w:tc>
          <w:tcPr>
            <w:tcW w:w="2808" w:type="dxa"/>
          </w:tcPr>
          <w:p w14:paraId="65190A5C"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Income Summary</w:t>
            </w:r>
          </w:p>
        </w:tc>
        <w:tc>
          <w:tcPr>
            <w:tcW w:w="1915" w:type="dxa"/>
          </w:tcPr>
          <w:p w14:paraId="0CAF499C"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OE</w:t>
            </w:r>
          </w:p>
        </w:tc>
        <w:tc>
          <w:tcPr>
            <w:tcW w:w="1645" w:type="dxa"/>
          </w:tcPr>
          <w:p w14:paraId="3BA7A583"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N</w:t>
            </w:r>
          </w:p>
        </w:tc>
        <w:tc>
          <w:tcPr>
            <w:tcW w:w="1710" w:type="dxa"/>
          </w:tcPr>
          <w:p w14:paraId="29856324"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N</w:t>
            </w:r>
          </w:p>
        </w:tc>
      </w:tr>
      <w:tr w:rsidR="00491B51" w:rsidRPr="00374AF6" w14:paraId="04593C0B" w14:textId="77777777" w:rsidTr="00491B51">
        <w:tc>
          <w:tcPr>
            <w:tcW w:w="2808" w:type="dxa"/>
          </w:tcPr>
          <w:p w14:paraId="129A9ACD"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Insurance Expense</w:t>
            </w:r>
          </w:p>
        </w:tc>
        <w:tc>
          <w:tcPr>
            <w:tcW w:w="1915" w:type="dxa"/>
          </w:tcPr>
          <w:p w14:paraId="503170AE"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E</w:t>
            </w:r>
          </w:p>
        </w:tc>
        <w:tc>
          <w:tcPr>
            <w:tcW w:w="1645" w:type="dxa"/>
          </w:tcPr>
          <w:p w14:paraId="13BCA49F"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DR</w:t>
            </w:r>
          </w:p>
        </w:tc>
        <w:tc>
          <w:tcPr>
            <w:tcW w:w="1710" w:type="dxa"/>
          </w:tcPr>
          <w:p w14:paraId="47042055"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IS</w:t>
            </w:r>
          </w:p>
        </w:tc>
      </w:tr>
      <w:tr w:rsidR="00491B51" w:rsidRPr="00374AF6" w14:paraId="658F4BB4" w14:textId="77777777" w:rsidTr="00491B51">
        <w:tc>
          <w:tcPr>
            <w:tcW w:w="2808" w:type="dxa"/>
          </w:tcPr>
          <w:p w14:paraId="6E611955"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Supplies</w:t>
            </w:r>
          </w:p>
        </w:tc>
        <w:tc>
          <w:tcPr>
            <w:tcW w:w="1915" w:type="dxa"/>
          </w:tcPr>
          <w:p w14:paraId="1E15B995"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A</w:t>
            </w:r>
          </w:p>
        </w:tc>
        <w:tc>
          <w:tcPr>
            <w:tcW w:w="1645" w:type="dxa"/>
          </w:tcPr>
          <w:p w14:paraId="427D4B97"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DR</w:t>
            </w:r>
          </w:p>
        </w:tc>
        <w:tc>
          <w:tcPr>
            <w:tcW w:w="1710" w:type="dxa"/>
          </w:tcPr>
          <w:p w14:paraId="5BC9BE1D"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BS</w:t>
            </w:r>
          </w:p>
        </w:tc>
      </w:tr>
      <w:tr w:rsidR="00491B51" w:rsidRPr="00374AF6" w14:paraId="38A913BE" w14:textId="77777777" w:rsidTr="00491B51">
        <w:tc>
          <w:tcPr>
            <w:tcW w:w="2808" w:type="dxa"/>
          </w:tcPr>
          <w:p w14:paraId="45582B2E"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James Thaxton, Capital</w:t>
            </w:r>
          </w:p>
        </w:tc>
        <w:tc>
          <w:tcPr>
            <w:tcW w:w="1915" w:type="dxa"/>
          </w:tcPr>
          <w:p w14:paraId="627D680A"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OE</w:t>
            </w:r>
          </w:p>
        </w:tc>
        <w:tc>
          <w:tcPr>
            <w:tcW w:w="1645" w:type="dxa"/>
          </w:tcPr>
          <w:p w14:paraId="000D29CB"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CR</w:t>
            </w:r>
          </w:p>
        </w:tc>
        <w:tc>
          <w:tcPr>
            <w:tcW w:w="1710" w:type="dxa"/>
          </w:tcPr>
          <w:p w14:paraId="14090247"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BS</w:t>
            </w:r>
          </w:p>
        </w:tc>
      </w:tr>
      <w:tr w:rsidR="00491B51" w:rsidRPr="00374AF6" w14:paraId="68D27CD1" w14:textId="77777777" w:rsidTr="00491B51">
        <w:tc>
          <w:tcPr>
            <w:tcW w:w="2808" w:type="dxa"/>
          </w:tcPr>
          <w:p w14:paraId="49673F20"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Accounts Receivable</w:t>
            </w:r>
          </w:p>
        </w:tc>
        <w:tc>
          <w:tcPr>
            <w:tcW w:w="1915" w:type="dxa"/>
          </w:tcPr>
          <w:p w14:paraId="18ED93DB"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A</w:t>
            </w:r>
          </w:p>
        </w:tc>
        <w:tc>
          <w:tcPr>
            <w:tcW w:w="1645" w:type="dxa"/>
          </w:tcPr>
          <w:p w14:paraId="6D4DFB3E"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DR</w:t>
            </w:r>
          </w:p>
        </w:tc>
        <w:tc>
          <w:tcPr>
            <w:tcW w:w="1710" w:type="dxa"/>
          </w:tcPr>
          <w:p w14:paraId="63AC6CB0"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BS</w:t>
            </w:r>
          </w:p>
        </w:tc>
      </w:tr>
      <w:tr w:rsidR="00491B51" w:rsidRPr="00374AF6" w14:paraId="0EC61D7C" w14:textId="77777777" w:rsidTr="00491B51">
        <w:tc>
          <w:tcPr>
            <w:tcW w:w="2808" w:type="dxa"/>
          </w:tcPr>
          <w:p w14:paraId="6E0B58CE"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Salary Expense</w:t>
            </w:r>
          </w:p>
        </w:tc>
        <w:tc>
          <w:tcPr>
            <w:tcW w:w="1915" w:type="dxa"/>
          </w:tcPr>
          <w:p w14:paraId="445AD2D8"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E</w:t>
            </w:r>
          </w:p>
        </w:tc>
        <w:tc>
          <w:tcPr>
            <w:tcW w:w="1645" w:type="dxa"/>
          </w:tcPr>
          <w:p w14:paraId="6B57739F"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DR</w:t>
            </w:r>
          </w:p>
        </w:tc>
        <w:tc>
          <w:tcPr>
            <w:tcW w:w="1710" w:type="dxa"/>
          </w:tcPr>
          <w:p w14:paraId="14FB7BB9"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IS</w:t>
            </w:r>
          </w:p>
        </w:tc>
      </w:tr>
      <w:tr w:rsidR="00491B51" w:rsidRPr="00374AF6" w14:paraId="10A05FC6" w14:textId="77777777" w:rsidTr="00491B51">
        <w:tc>
          <w:tcPr>
            <w:tcW w:w="2808" w:type="dxa"/>
          </w:tcPr>
          <w:p w14:paraId="6165D724"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Petty Cash</w:t>
            </w:r>
          </w:p>
        </w:tc>
        <w:tc>
          <w:tcPr>
            <w:tcW w:w="1915" w:type="dxa"/>
          </w:tcPr>
          <w:p w14:paraId="1AFB69A8"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A</w:t>
            </w:r>
          </w:p>
        </w:tc>
        <w:tc>
          <w:tcPr>
            <w:tcW w:w="1645" w:type="dxa"/>
          </w:tcPr>
          <w:p w14:paraId="3A1102E3"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DR</w:t>
            </w:r>
          </w:p>
        </w:tc>
        <w:tc>
          <w:tcPr>
            <w:tcW w:w="1710" w:type="dxa"/>
          </w:tcPr>
          <w:p w14:paraId="39A8826D"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BS</w:t>
            </w:r>
          </w:p>
        </w:tc>
      </w:tr>
      <w:tr w:rsidR="00491B51" w:rsidRPr="00374AF6" w14:paraId="2DE41AEA" w14:textId="77777777" w:rsidTr="00491B51">
        <w:tc>
          <w:tcPr>
            <w:tcW w:w="2808" w:type="dxa"/>
          </w:tcPr>
          <w:p w14:paraId="7386F00A" w14:textId="77777777" w:rsidR="00491B51" w:rsidRPr="00374AF6" w:rsidRDefault="003573C9" w:rsidP="000B2AEE">
            <w:pPr>
              <w:spacing w:line="360" w:lineRule="auto"/>
              <w:rPr>
                <w:rFonts w:ascii="Times New Roman" w:hAnsi="Times New Roman" w:cs="Times New Roman"/>
                <w:b/>
              </w:rPr>
            </w:pPr>
            <w:r w:rsidRPr="00374AF6">
              <w:rPr>
                <w:rFonts w:ascii="Times New Roman" w:hAnsi="Times New Roman" w:cs="Times New Roman"/>
                <w:b/>
              </w:rPr>
              <w:t>Prepaid Ren</w:t>
            </w:r>
          </w:p>
        </w:tc>
        <w:tc>
          <w:tcPr>
            <w:tcW w:w="1915" w:type="dxa"/>
          </w:tcPr>
          <w:p w14:paraId="1AB3A9EB"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A</w:t>
            </w:r>
          </w:p>
        </w:tc>
        <w:tc>
          <w:tcPr>
            <w:tcW w:w="1645" w:type="dxa"/>
          </w:tcPr>
          <w:p w14:paraId="798A60A1"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DR</w:t>
            </w:r>
          </w:p>
        </w:tc>
        <w:tc>
          <w:tcPr>
            <w:tcW w:w="1710" w:type="dxa"/>
          </w:tcPr>
          <w:p w14:paraId="4CA9EC89" w14:textId="77777777" w:rsidR="00491B51" w:rsidRPr="00374AF6" w:rsidRDefault="003573C9" w:rsidP="000B2AEE">
            <w:pPr>
              <w:spacing w:line="360" w:lineRule="auto"/>
              <w:jc w:val="center"/>
              <w:rPr>
                <w:rFonts w:ascii="Times New Roman" w:hAnsi="Times New Roman" w:cs="Times New Roman"/>
                <w:b/>
              </w:rPr>
            </w:pPr>
            <w:r w:rsidRPr="00374AF6">
              <w:rPr>
                <w:rFonts w:ascii="Times New Roman" w:hAnsi="Times New Roman" w:cs="Times New Roman"/>
                <w:b/>
              </w:rPr>
              <w:t>BS</w:t>
            </w:r>
          </w:p>
        </w:tc>
      </w:tr>
      <w:tr w:rsidR="00491B51" w:rsidRPr="00374AF6" w14:paraId="6CF085CB" w14:textId="77777777" w:rsidTr="00491B51">
        <w:tc>
          <w:tcPr>
            <w:tcW w:w="2808" w:type="dxa"/>
          </w:tcPr>
          <w:p w14:paraId="22E94000" w14:textId="77777777" w:rsidR="00491B51" w:rsidRPr="00374AF6" w:rsidRDefault="003573C9" w:rsidP="00DC051D">
            <w:pPr>
              <w:spacing w:line="360" w:lineRule="auto"/>
              <w:rPr>
                <w:rFonts w:ascii="Times New Roman" w:hAnsi="Times New Roman" w:cs="Times New Roman"/>
                <w:b/>
              </w:rPr>
            </w:pPr>
            <w:r w:rsidRPr="00374AF6">
              <w:rPr>
                <w:rFonts w:ascii="Times New Roman" w:hAnsi="Times New Roman" w:cs="Times New Roman"/>
                <w:b/>
              </w:rPr>
              <w:t>Sales</w:t>
            </w:r>
          </w:p>
        </w:tc>
        <w:tc>
          <w:tcPr>
            <w:tcW w:w="1915" w:type="dxa"/>
          </w:tcPr>
          <w:p w14:paraId="6949144B"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R</w:t>
            </w:r>
          </w:p>
        </w:tc>
        <w:tc>
          <w:tcPr>
            <w:tcW w:w="1645" w:type="dxa"/>
          </w:tcPr>
          <w:p w14:paraId="339C6859"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CR</w:t>
            </w:r>
          </w:p>
        </w:tc>
        <w:tc>
          <w:tcPr>
            <w:tcW w:w="1710" w:type="dxa"/>
          </w:tcPr>
          <w:p w14:paraId="125BF5C7" w14:textId="77777777" w:rsidR="00491B51" w:rsidRPr="00374AF6" w:rsidRDefault="003573C9" w:rsidP="009341D1">
            <w:pPr>
              <w:spacing w:line="360" w:lineRule="auto"/>
              <w:jc w:val="center"/>
              <w:rPr>
                <w:rFonts w:ascii="Times New Roman" w:hAnsi="Times New Roman" w:cs="Times New Roman"/>
                <w:b/>
              </w:rPr>
            </w:pPr>
            <w:r w:rsidRPr="00374AF6">
              <w:rPr>
                <w:rFonts w:ascii="Times New Roman" w:hAnsi="Times New Roman" w:cs="Times New Roman"/>
                <w:b/>
              </w:rPr>
              <w:t>IS</w:t>
            </w:r>
          </w:p>
        </w:tc>
      </w:tr>
    </w:tbl>
    <w:p w14:paraId="6249A6EB" w14:textId="77777777" w:rsidR="000B2AEE" w:rsidRPr="00374AF6" w:rsidRDefault="000B2AEE">
      <w:pPr>
        <w:rPr>
          <w:rFonts w:ascii="Times New Roman" w:hAnsi="Times New Roman" w:cs="Times New Roman"/>
        </w:rPr>
      </w:pPr>
    </w:p>
    <w:p w14:paraId="3E956E0C" w14:textId="77777777" w:rsidR="000B2AEE" w:rsidRPr="00374AF6" w:rsidRDefault="000B2AEE">
      <w:pPr>
        <w:rPr>
          <w:rFonts w:ascii="Times New Roman" w:hAnsi="Times New Roman" w:cs="Times New Roman"/>
        </w:rPr>
      </w:pPr>
    </w:p>
    <w:p w14:paraId="05AB92B0" w14:textId="77777777" w:rsidR="003573C9" w:rsidRPr="00374AF6" w:rsidRDefault="003573C9">
      <w:pPr>
        <w:rPr>
          <w:rFonts w:ascii="Times New Roman" w:hAnsi="Times New Roman" w:cs="Times New Roman"/>
        </w:rPr>
      </w:pPr>
    </w:p>
    <w:p w14:paraId="222712A0" w14:textId="77777777" w:rsidR="003573C9" w:rsidRPr="00374AF6" w:rsidRDefault="003573C9">
      <w:pPr>
        <w:rPr>
          <w:rFonts w:ascii="Times New Roman" w:hAnsi="Times New Roman" w:cs="Times New Roman"/>
        </w:rPr>
      </w:pPr>
    </w:p>
    <w:p w14:paraId="50024FCD" w14:textId="1CB70D88" w:rsidR="005E3A7E" w:rsidRPr="00374AF6" w:rsidRDefault="00491B51" w:rsidP="005E3A7E">
      <w:pPr>
        <w:tabs>
          <w:tab w:val="left" w:pos="9720"/>
        </w:tabs>
        <w:ind w:right="-630"/>
        <w:rPr>
          <w:rFonts w:ascii="Times New Roman" w:hAnsi="Times New Roman" w:cs="Times New Roman"/>
          <w:b/>
        </w:rPr>
      </w:pPr>
      <w:r w:rsidRPr="00374AF6">
        <w:rPr>
          <w:rFonts w:ascii="Times New Roman" w:hAnsi="Times New Roman" w:cs="Times New Roman"/>
          <w:b/>
          <w:u w:val="single"/>
        </w:rPr>
        <w:t>S</w:t>
      </w:r>
      <w:r w:rsidR="003573C9" w:rsidRPr="00374AF6">
        <w:rPr>
          <w:rFonts w:ascii="Times New Roman" w:hAnsi="Times New Roman" w:cs="Times New Roman"/>
          <w:b/>
          <w:u w:val="single"/>
        </w:rPr>
        <w:t>hort Answer Problems</w:t>
      </w:r>
      <w:r w:rsidR="003573C9" w:rsidRPr="00087B5F">
        <w:rPr>
          <w:rFonts w:ascii="Times New Roman" w:hAnsi="Times New Roman" w:cs="Times New Roman"/>
          <w:b/>
        </w:rPr>
        <w:t xml:space="preserve"> - </w:t>
      </w:r>
      <w:r w:rsidR="005E3A7E" w:rsidRPr="00087B5F">
        <w:rPr>
          <w:rFonts w:ascii="Times New Roman" w:hAnsi="Times New Roman" w:cs="Times New Roman"/>
          <w:b/>
          <w:i/>
        </w:rPr>
        <w:t>Each ques</w:t>
      </w:r>
      <w:r w:rsidRPr="00087B5F">
        <w:rPr>
          <w:rFonts w:ascii="Times New Roman" w:hAnsi="Times New Roman" w:cs="Times New Roman"/>
          <w:b/>
          <w:i/>
        </w:rPr>
        <w:t>tion</w:t>
      </w:r>
      <w:r w:rsidRPr="00374AF6">
        <w:rPr>
          <w:rFonts w:ascii="Times New Roman" w:hAnsi="Times New Roman" w:cs="Times New Roman"/>
          <w:b/>
          <w:i/>
        </w:rPr>
        <w:t xml:space="preserve"> is worth </w:t>
      </w:r>
      <w:r w:rsidR="003573C9" w:rsidRPr="00374AF6">
        <w:rPr>
          <w:rFonts w:ascii="Times New Roman" w:hAnsi="Times New Roman" w:cs="Times New Roman"/>
          <w:b/>
          <w:i/>
        </w:rPr>
        <w:t>3</w:t>
      </w:r>
      <w:r w:rsidR="00C52575" w:rsidRPr="00374AF6">
        <w:rPr>
          <w:rFonts w:ascii="Times New Roman" w:hAnsi="Times New Roman" w:cs="Times New Roman"/>
          <w:b/>
          <w:i/>
        </w:rPr>
        <w:t xml:space="preserve"> points, total</w:t>
      </w:r>
      <w:r w:rsidR="003573C9" w:rsidRPr="00374AF6">
        <w:rPr>
          <w:rFonts w:ascii="Times New Roman" w:hAnsi="Times New Roman" w:cs="Times New Roman"/>
          <w:b/>
          <w:i/>
        </w:rPr>
        <w:t xml:space="preserve"> 42</w:t>
      </w:r>
      <w:r w:rsidR="005E3A7E" w:rsidRPr="00374AF6">
        <w:rPr>
          <w:rFonts w:ascii="Times New Roman" w:hAnsi="Times New Roman" w:cs="Times New Roman"/>
          <w:b/>
          <w:i/>
        </w:rPr>
        <w:t xml:space="preserve"> points</w:t>
      </w:r>
    </w:p>
    <w:p w14:paraId="03BC56D9" w14:textId="77777777" w:rsidR="005E3A7E" w:rsidRPr="00374AF6" w:rsidRDefault="005E3A7E">
      <w:pPr>
        <w:rPr>
          <w:rFonts w:ascii="Times New Roman" w:hAnsi="Times New Roman" w:cs="Times New Roman"/>
        </w:rPr>
      </w:pPr>
    </w:p>
    <w:p w14:paraId="6B5C8178" w14:textId="77777777" w:rsidR="005E3A7E" w:rsidRPr="00374AF6" w:rsidRDefault="005E3A7E">
      <w:pPr>
        <w:rPr>
          <w:rFonts w:ascii="Times New Roman" w:hAnsi="Times New Roman" w:cs="Times New Roman"/>
          <w:b/>
        </w:rPr>
      </w:pPr>
      <w:r w:rsidRPr="00374AF6">
        <w:rPr>
          <w:rFonts w:ascii="Times New Roman" w:hAnsi="Times New Roman" w:cs="Times New Roman"/>
          <w:b/>
        </w:rPr>
        <w:t>1.</w:t>
      </w:r>
      <w:r w:rsidRPr="00374AF6">
        <w:rPr>
          <w:rFonts w:ascii="Times New Roman" w:hAnsi="Times New Roman" w:cs="Times New Roman"/>
          <w:b/>
        </w:rPr>
        <w:tab/>
      </w:r>
      <w:proofErr w:type="gramStart"/>
      <w:r w:rsidR="003573C9" w:rsidRPr="00374AF6">
        <w:rPr>
          <w:rFonts w:ascii="Times New Roman" w:hAnsi="Times New Roman" w:cs="Times New Roman"/>
          <w:b/>
        </w:rPr>
        <w:t>a</w:t>
      </w:r>
      <w:proofErr w:type="gramEnd"/>
      <w:r w:rsidR="003573C9" w:rsidRPr="00374AF6">
        <w:rPr>
          <w:rFonts w:ascii="Times New Roman" w:hAnsi="Times New Roman" w:cs="Times New Roman"/>
          <w:b/>
        </w:rPr>
        <w:t xml:space="preserve">. </w:t>
      </w:r>
      <w:r w:rsidR="003573C9" w:rsidRPr="00374AF6">
        <w:rPr>
          <w:rFonts w:ascii="Times New Roman" w:hAnsi="Times New Roman" w:cs="Times New Roman"/>
          <w:b/>
          <w:u w:val="single"/>
        </w:rPr>
        <w:tab/>
        <w:t>2,750</w:t>
      </w:r>
      <w:r w:rsidR="003573C9" w:rsidRPr="00374AF6">
        <w:rPr>
          <w:rFonts w:ascii="Times New Roman" w:hAnsi="Times New Roman" w:cs="Times New Roman"/>
          <w:b/>
          <w:u w:val="single"/>
        </w:rPr>
        <w:tab/>
      </w:r>
    </w:p>
    <w:p w14:paraId="56DFD31A" w14:textId="77777777" w:rsidR="003573C9" w:rsidRPr="00374AF6" w:rsidRDefault="003573C9">
      <w:pPr>
        <w:rPr>
          <w:rFonts w:ascii="Times New Roman" w:hAnsi="Times New Roman" w:cs="Times New Roman"/>
          <w:b/>
        </w:rPr>
      </w:pPr>
      <w:r w:rsidRPr="00374AF6">
        <w:rPr>
          <w:rFonts w:ascii="Times New Roman" w:hAnsi="Times New Roman" w:cs="Times New Roman"/>
          <w:b/>
        </w:rPr>
        <w:tab/>
        <w:t xml:space="preserve">b. </w:t>
      </w:r>
      <w:r w:rsidRPr="00374AF6">
        <w:rPr>
          <w:rFonts w:ascii="Times New Roman" w:hAnsi="Times New Roman" w:cs="Times New Roman"/>
          <w:b/>
          <w:u w:val="single"/>
        </w:rPr>
        <w:t xml:space="preserve">     148,506</w:t>
      </w:r>
      <w:r w:rsidRPr="00374AF6">
        <w:rPr>
          <w:rFonts w:ascii="Times New Roman" w:hAnsi="Times New Roman" w:cs="Times New Roman"/>
          <w:b/>
          <w:u w:val="single"/>
        </w:rPr>
        <w:tab/>
      </w:r>
    </w:p>
    <w:p w14:paraId="63B265AF" w14:textId="77777777" w:rsidR="003573C9" w:rsidRPr="00374AF6" w:rsidRDefault="003573C9">
      <w:pPr>
        <w:rPr>
          <w:rFonts w:ascii="Times New Roman" w:hAnsi="Times New Roman" w:cs="Times New Roman"/>
          <w:b/>
        </w:rPr>
      </w:pPr>
      <w:r w:rsidRPr="00374AF6">
        <w:rPr>
          <w:rFonts w:ascii="Times New Roman" w:hAnsi="Times New Roman" w:cs="Times New Roman"/>
          <w:b/>
        </w:rPr>
        <w:tab/>
        <w:t xml:space="preserve">c. </w:t>
      </w:r>
      <w:r w:rsidRPr="00374AF6">
        <w:rPr>
          <w:rFonts w:ascii="Times New Roman" w:hAnsi="Times New Roman" w:cs="Times New Roman"/>
          <w:b/>
          <w:u w:val="single"/>
        </w:rPr>
        <w:t xml:space="preserve">        11,786</w:t>
      </w:r>
      <w:r w:rsidRPr="00374AF6">
        <w:rPr>
          <w:rFonts w:ascii="Times New Roman" w:hAnsi="Times New Roman" w:cs="Times New Roman"/>
          <w:b/>
          <w:u w:val="single"/>
        </w:rPr>
        <w:tab/>
      </w:r>
    </w:p>
    <w:p w14:paraId="4DF3D13A" w14:textId="77777777" w:rsidR="003573C9" w:rsidRPr="00374AF6" w:rsidRDefault="003573C9">
      <w:pPr>
        <w:rPr>
          <w:rFonts w:ascii="Times New Roman" w:hAnsi="Times New Roman" w:cs="Times New Roman"/>
          <w:b/>
          <w:u w:val="single"/>
        </w:rPr>
      </w:pPr>
      <w:r w:rsidRPr="00374AF6">
        <w:rPr>
          <w:rFonts w:ascii="Times New Roman" w:hAnsi="Times New Roman" w:cs="Times New Roman"/>
          <w:b/>
        </w:rPr>
        <w:tab/>
        <w:t xml:space="preserve">d. </w:t>
      </w:r>
      <w:r w:rsidR="005870A3" w:rsidRPr="00374AF6">
        <w:rPr>
          <w:rFonts w:ascii="Times New Roman" w:hAnsi="Times New Roman" w:cs="Times New Roman"/>
          <w:b/>
          <w:u w:val="single"/>
        </w:rPr>
        <w:tab/>
        <w:t>1,700</w:t>
      </w:r>
      <w:r w:rsidR="005870A3" w:rsidRPr="00374AF6">
        <w:rPr>
          <w:rFonts w:ascii="Times New Roman" w:hAnsi="Times New Roman" w:cs="Times New Roman"/>
          <w:b/>
          <w:u w:val="single"/>
        </w:rPr>
        <w:tab/>
      </w:r>
    </w:p>
    <w:p w14:paraId="1DAE7211" w14:textId="77777777" w:rsidR="005E3A7E" w:rsidRPr="00374AF6" w:rsidRDefault="005E3A7E">
      <w:pPr>
        <w:rPr>
          <w:rFonts w:ascii="Times New Roman" w:hAnsi="Times New Roman" w:cs="Times New Roman"/>
          <w:b/>
        </w:rPr>
      </w:pPr>
    </w:p>
    <w:p w14:paraId="485AC167" w14:textId="77777777" w:rsidR="005E3A7E" w:rsidRPr="00374AF6" w:rsidRDefault="005E3A7E">
      <w:pPr>
        <w:rPr>
          <w:rFonts w:ascii="Times New Roman" w:hAnsi="Times New Roman" w:cs="Times New Roman"/>
          <w:b/>
          <w:u w:val="single"/>
        </w:rPr>
      </w:pPr>
      <w:r w:rsidRPr="00374AF6">
        <w:rPr>
          <w:rFonts w:ascii="Times New Roman" w:hAnsi="Times New Roman" w:cs="Times New Roman"/>
          <w:b/>
        </w:rPr>
        <w:t>2.</w:t>
      </w:r>
      <w:r w:rsidRPr="00374AF6">
        <w:rPr>
          <w:rFonts w:ascii="Times New Roman" w:hAnsi="Times New Roman" w:cs="Times New Roman"/>
          <w:b/>
        </w:rPr>
        <w:tab/>
      </w:r>
      <w:r w:rsidR="00491B51" w:rsidRPr="00374AF6">
        <w:rPr>
          <w:rFonts w:ascii="Times New Roman" w:hAnsi="Times New Roman" w:cs="Times New Roman"/>
          <w:b/>
        </w:rPr>
        <w:t>a.</w:t>
      </w:r>
      <w:r w:rsidR="009F7857" w:rsidRPr="00374AF6">
        <w:rPr>
          <w:rFonts w:ascii="Times New Roman" w:hAnsi="Times New Roman" w:cs="Times New Roman"/>
          <w:b/>
        </w:rPr>
        <w:t xml:space="preserve"> </w:t>
      </w:r>
      <w:r w:rsidR="005870A3" w:rsidRPr="00374AF6">
        <w:rPr>
          <w:rFonts w:ascii="Times New Roman" w:hAnsi="Times New Roman" w:cs="Times New Roman"/>
          <w:b/>
        </w:rPr>
        <w:t xml:space="preserve">Debit </w:t>
      </w:r>
      <w:r w:rsidR="005870A3" w:rsidRPr="00374AF6">
        <w:rPr>
          <w:rFonts w:ascii="Times New Roman" w:hAnsi="Times New Roman" w:cs="Times New Roman"/>
          <w:b/>
          <w:u w:val="single"/>
        </w:rPr>
        <w:t xml:space="preserve">   Supplies Expense</w:t>
      </w:r>
      <w:r w:rsidR="005870A3" w:rsidRPr="00374AF6">
        <w:rPr>
          <w:rFonts w:ascii="Times New Roman" w:hAnsi="Times New Roman" w:cs="Times New Roman"/>
          <w:b/>
          <w:u w:val="single"/>
        </w:rPr>
        <w:tab/>
      </w:r>
      <w:r w:rsidR="005870A3" w:rsidRPr="00374AF6">
        <w:rPr>
          <w:rFonts w:ascii="Times New Roman" w:hAnsi="Times New Roman" w:cs="Times New Roman"/>
          <w:b/>
        </w:rPr>
        <w:tab/>
      </w:r>
      <w:r w:rsidR="005870A3" w:rsidRPr="00374AF6">
        <w:rPr>
          <w:rFonts w:ascii="Times New Roman" w:hAnsi="Times New Roman" w:cs="Times New Roman"/>
          <w:b/>
          <w:u w:val="single"/>
        </w:rPr>
        <w:tab/>
        <w:t>475</w:t>
      </w:r>
      <w:r w:rsidR="005870A3" w:rsidRPr="00374AF6">
        <w:rPr>
          <w:rFonts w:ascii="Times New Roman" w:hAnsi="Times New Roman" w:cs="Times New Roman"/>
          <w:b/>
          <w:u w:val="single"/>
        </w:rPr>
        <w:tab/>
      </w:r>
    </w:p>
    <w:p w14:paraId="5CBA7458" w14:textId="77777777" w:rsidR="005870A3" w:rsidRPr="00374AF6" w:rsidRDefault="005870A3">
      <w:pPr>
        <w:rPr>
          <w:rFonts w:ascii="Times New Roman" w:hAnsi="Times New Roman" w:cs="Times New Roman"/>
          <w:b/>
        </w:rPr>
      </w:pPr>
      <w:r w:rsidRPr="00374AF6">
        <w:rPr>
          <w:rFonts w:ascii="Times New Roman" w:hAnsi="Times New Roman" w:cs="Times New Roman"/>
          <w:b/>
        </w:rPr>
        <w:tab/>
        <w:t xml:space="preserve">    Credit</w:t>
      </w:r>
      <w:r w:rsidRPr="00374AF6">
        <w:rPr>
          <w:rFonts w:ascii="Times New Roman" w:hAnsi="Times New Roman" w:cs="Times New Roman"/>
          <w:b/>
          <w:u w:val="single"/>
        </w:rPr>
        <w:tab/>
        <w:t>Supplies</w:t>
      </w:r>
      <w:r w:rsidRPr="00374AF6">
        <w:rPr>
          <w:rFonts w:ascii="Times New Roman" w:hAnsi="Times New Roman" w:cs="Times New Roman"/>
          <w:b/>
          <w:u w:val="single"/>
        </w:rPr>
        <w:tab/>
      </w:r>
      <w:r w:rsidRPr="00374AF6">
        <w:rPr>
          <w:rFonts w:ascii="Times New Roman" w:hAnsi="Times New Roman" w:cs="Times New Roman"/>
          <w:b/>
        </w:rPr>
        <w:tab/>
      </w:r>
      <w:r w:rsidRPr="00374AF6">
        <w:rPr>
          <w:rFonts w:ascii="Times New Roman" w:hAnsi="Times New Roman" w:cs="Times New Roman"/>
          <w:b/>
          <w:u w:val="single"/>
        </w:rPr>
        <w:tab/>
        <w:t>475</w:t>
      </w:r>
      <w:r w:rsidRPr="00374AF6">
        <w:rPr>
          <w:rFonts w:ascii="Times New Roman" w:hAnsi="Times New Roman" w:cs="Times New Roman"/>
          <w:b/>
          <w:u w:val="single"/>
        </w:rPr>
        <w:tab/>
      </w:r>
      <w:r w:rsidR="005E3A7E" w:rsidRPr="00374AF6">
        <w:rPr>
          <w:rFonts w:ascii="Times New Roman" w:hAnsi="Times New Roman" w:cs="Times New Roman"/>
          <w:b/>
        </w:rPr>
        <w:tab/>
      </w:r>
    </w:p>
    <w:p w14:paraId="780E2B55" w14:textId="77777777" w:rsidR="005870A3" w:rsidRPr="00374AF6" w:rsidRDefault="005870A3">
      <w:pPr>
        <w:rPr>
          <w:rFonts w:ascii="Times New Roman" w:hAnsi="Times New Roman" w:cs="Times New Roman"/>
          <w:b/>
        </w:rPr>
      </w:pPr>
    </w:p>
    <w:p w14:paraId="52A15423" w14:textId="77777777" w:rsidR="005870A3" w:rsidRPr="00374AF6" w:rsidRDefault="005870A3" w:rsidP="005870A3">
      <w:pPr>
        <w:ind w:firstLine="720"/>
        <w:rPr>
          <w:rFonts w:ascii="Times New Roman" w:hAnsi="Times New Roman" w:cs="Times New Roman"/>
          <w:b/>
          <w:u w:val="single"/>
        </w:rPr>
      </w:pPr>
      <w:r w:rsidRPr="00374AF6">
        <w:rPr>
          <w:rFonts w:ascii="Times New Roman" w:hAnsi="Times New Roman" w:cs="Times New Roman"/>
          <w:b/>
        </w:rPr>
        <w:t xml:space="preserve">b. Debit </w:t>
      </w:r>
      <w:r w:rsidRPr="00374AF6">
        <w:rPr>
          <w:rFonts w:ascii="Times New Roman" w:hAnsi="Times New Roman" w:cs="Times New Roman"/>
          <w:b/>
          <w:u w:val="single"/>
        </w:rPr>
        <w:t xml:space="preserve">   Insurance Expense</w:t>
      </w:r>
      <w:r w:rsidRPr="00374AF6">
        <w:rPr>
          <w:rFonts w:ascii="Times New Roman" w:hAnsi="Times New Roman" w:cs="Times New Roman"/>
          <w:b/>
        </w:rPr>
        <w:tab/>
      </w:r>
      <w:r w:rsidRPr="00374AF6">
        <w:rPr>
          <w:rFonts w:ascii="Times New Roman" w:hAnsi="Times New Roman" w:cs="Times New Roman"/>
          <w:b/>
          <w:u w:val="single"/>
        </w:rPr>
        <w:tab/>
        <w:t>600</w:t>
      </w:r>
      <w:r w:rsidRPr="00374AF6">
        <w:rPr>
          <w:rFonts w:ascii="Times New Roman" w:hAnsi="Times New Roman" w:cs="Times New Roman"/>
          <w:b/>
          <w:u w:val="single"/>
        </w:rPr>
        <w:tab/>
      </w:r>
    </w:p>
    <w:p w14:paraId="1225B116" w14:textId="77777777" w:rsidR="00AC342E" w:rsidRPr="00374AF6" w:rsidRDefault="005870A3" w:rsidP="005870A3">
      <w:pPr>
        <w:rPr>
          <w:rFonts w:ascii="Times New Roman" w:hAnsi="Times New Roman" w:cs="Times New Roman"/>
          <w:b/>
        </w:rPr>
      </w:pPr>
      <w:r w:rsidRPr="00374AF6">
        <w:rPr>
          <w:rFonts w:ascii="Times New Roman" w:hAnsi="Times New Roman" w:cs="Times New Roman"/>
          <w:b/>
        </w:rPr>
        <w:tab/>
        <w:t xml:space="preserve">    Credit</w:t>
      </w:r>
      <w:r w:rsidRPr="00374AF6">
        <w:rPr>
          <w:rFonts w:ascii="Times New Roman" w:hAnsi="Times New Roman" w:cs="Times New Roman"/>
          <w:b/>
          <w:u w:val="single"/>
        </w:rPr>
        <w:t xml:space="preserve">   Prepaid Insurance</w:t>
      </w:r>
      <w:r w:rsidRPr="00374AF6">
        <w:rPr>
          <w:rFonts w:ascii="Times New Roman" w:hAnsi="Times New Roman" w:cs="Times New Roman"/>
          <w:b/>
        </w:rPr>
        <w:tab/>
      </w:r>
      <w:r w:rsidRPr="00374AF6">
        <w:rPr>
          <w:rFonts w:ascii="Times New Roman" w:hAnsi="Times New Roman" w:cs="Times New Roman"/>
          <w:b/>
          <w:u w:val="single"/>
        </w:rPr>
        <w:tab/>
        <w:t>600</w:t>
      </w:r>
      <w:r w:rsidRPr="00374AF6">
        <w:rPr>
          <w:rFonts w:ascii="Times New Roman" w:hAnsi="Times New Roman" w:cs="Times New Roman"/>
          <w:b/>
          <w:u w:val="single"/>
        </w:rPr>
        <w:tab/>
      </w:r>
    </w:p>
    <w:p w14:paraId="4B0761D2" w14:textId="77777777" w:rsidR="005870A3" w:rsidRPr="00374AF6" w:rsidRDefault="005870A3">
      <w:pPr>
        <w:rPr>
          <w:rFonts w:ascii="Times New Roman" w:hAnsi="Times New Roman" w:cs="Times New Roman"/>
          <w:b/>
        </w:rPr>
      </w:pPr>
    </w:p>
    <w:p w14:paraId="7540A468" w14:textId="77777777" w:rsidR="00AC342E" w:rsidRPr="00374AF6" w:rsidRDefault="00AC342E" w:rsidP="005870A3">
      <w:pPr>
        <w:rPr>
          <w:rFonts w:ascii="Times New Roman" w:hAnsi="Times New Roman" w:cs="Times New Roman"/>
          <w:b/>
        </w:rPr>
      </w:pPr>
      <w:r w:rsidRPr="00374AF6">
        <w:rPr>
          <w:rFonts w:ascii="Times New Roman" w:hAnsi="Times New Roman" w:cs="Times New Roman"/>
          <w:b/>
        </w:rPr>
        <w:t>3.</w:t>
      </w:r>
      <w:r w:rsidRPr="00374AF6">
        <w:rPr>
          <w:rFonts w:ascii="Times New Roman" w:hAnsi="Times New Roman" w:cs="Times New Roman"/>
          <w:b/>
        </w:rPr>
        <w:tab/>
      </w:r>
      <w:proofErr w:type="gramStart"/>
      <w:r w:rsidR="005870A3" w:rsidRPr="00374AF6">
        <w:rPr>
          <w:rFonts w:ascii="Times New Roman" w:hAnsi="Times New Roman" w:cs="Times New Roman"/>
          <w:b/>
        </w:rPr>
        <w:t>a</w:t>
      </w:r>
      <w:proofErr w:type="gramEnd"/>
      <w:r w:rsidR="005870A3" w:rsidRPr="00374AF6">
        <w:rPr>
          <w:rFonts w:ascii="Times New Roman" w:hAnsi="Times New Roman" w:cs="Times New Roman"/>
          <w:b/>
        </w:rPr>
        <w:t xml:space="preserve">. </w:t>
      </w:r>
      <w:r w:rsidR="005870A3" w:rsidRPr="00374AF6">
        <w:rPr>
          <w:rFonts w:ascii="Times New Roman" w:hAnsi="Times New Roman" w:cs="Times New Roman"/>
          <w:b/>
          <w:u w:val="single"/>
        </w:rPr>
        <w:tab/>
        <w:t>3,660</w:t>
      </w:r>
      <w:r w:rsidR="005870A3" w:rsidRPr="00374AF6">
        <w:rPr>
          <w:rFonts w:ascii="Times New Roman" w:hAnsi="Times New Roman" w:cs="Times New Roman"/>
          <w:b/>
          <w:u w:val="single"/>
        </w:rPr>
        <w:tab/>
      </w:r>
    </w:p>
    <w:p w14:paraId="4BF011EE" w14:textId="77777777" w:rsidR="005870A3" w:rsidRPr="00374AF6" w:rsidRDefault="005870A3" w:rsidP="005870A3">
      <w:pPr>
        <w:rPr>
          <w:rFonts w:ascii="Times New Roman" w:hAnsi="Times New Roman" w:cs="Times New Roman"/>
          <w:b/>
        </w:rPr>
      </w:pPr>
      <w:r w:rsidRPr="00374AF6">
        <w:rPr>
          <w:rFonts w:ascii="Times New Roman" w:hAnsi="Times New Roman" w:cs="Times New Roman"/>
          <w:b/>
        </w:rPr>
        <w:tab/>
        <w:t xml:space="preserve">b. </w:t>
      </w:r>
      <w:r w:rsidRPr="00374AF6">
        <w:rPr>
          <w:rFonts w:ascii="Times New Roman" w:hAnsi="Times New Roman" w:cs="Times New Roman"/>
          <w:b/>
          <w:u w:val="single"/>
        </w:rPr>
        <w:tab/>
        <w:t>3,660</w:t>
      </w:r>
      <w:r w:rsidRPr="00374AF6">
        <w:rPr>
          <w:rFonts w:ascii="Times New Roman" w:hAnsi="Times New Roman" w:cs="Times New Roman"/>
          <w:b/>
          <w:u w:val="single"/>
        </w:rPr>
        <w:tab/>
      </w:r>
    </w:p>
    <w:p w14:paraId="53ECC3E2" w14:textId="77777777" w:rsidR="005E3A7E" w:rsidRPr="00374AF6" w:rsidRDefault="00491B51">
      <w:pPr>
        <w:rPr>
          <w:rFonts w:ascii="Times New Roman" w:hAnsi="Times New Roman" w:cs="Times New Roman"/>
          <w:sz w:val="16"/>
          <w:szCs w:val="16"/>
        </w:rPr>
      </w:pPr>
      <w:r w:rsidRPr="00374AF6">
        <w:rPr>
          <w:rFonts w:ascii="Times New Roman" w:hAnsi="Times New Roman" w:cs="Times New Roman"/>
          <w:sz w:val="16"/>
          <w:szCs w:val="16"/>
        </w:rPr>
        <w:tab/>
      </w:r>
    </w:p>
    <w:p w14:paraId="3D238892" w14:textId="3529412C" w:rsidR="00087B5F" w:rsidRDefault="00087B5F">
      <w:pPr>
        <w:rPr>
          <w:rFonts w:ascii="Times New Roman" w:hAnsi="Times New Roman" w:cs="Times New Roman"/>
          <w:b/>
          <w:u w:val="single"/>
        </w:rPr>
      </w:pPr>
      <w:r>
        <w:rPr>
          <w:rFonts w:ascii="Times New Roman" w:hAnsi="Times New Roman" w:cs="Times New Roman"/>
          <w:b/>
          <w:u w:val="single"/>
        </w:rPr>
        <w:br w:type="page"/>
      </w:r>
    </w:p>
    <w:p w14:paraId="0AB6108D" w14:textId="77777777" w:rsidR="001A2F51" w:rsidRPr="00374AF6" w:rsidRDefault="001A2F51" w:rsidP="00EF2366">
      <w:pPr>
        <w:tabs>
          <w:tab w:val="right" w:pos="360"/>
          <w:tab w:val="left" w:pos="720"/>
          <w:tab w:val="left" w:pos="6480"/>
          <w:tab w:val="right" w:pos="7740"/>
          <w:tab w:val="left" w:pos="8100"/>
          <w:tab w:val="right" w:pos="9450"/>
        </w:tabs>
        <w:ind w:right="-540"/>
        <w:rPr>
          <w:rFonts w:ascii="Times New Roman" w:hAnsi="Times New Roman" w:cs="Times New Roman"/>
          <w:b/>
          <w:u w:val="single"/>
        </w:rPr>
      </w:pPr>
    </w:p>
    <w:p w14:paraId="54B58C64" w14:textId="316B5885" w:rsidR="00EF2366" w:rsidRPr="00374AF6" w:rsidRDefault="005870A3" w:rsidP="00EF2366">
      <w:pPr>
        <w:tabs>
          <w:tab w:val="right" w:pos="360"/>
          <w:tab w:val="left" w:pos="720"/>
          <w:tab w:val="left" w:pos="6480"/>
          <w:tab w:val="right" w:pos="7740"/>
          <w:tab w:val="left" w:pos="8100"/>
          <w:tab w:val="right" w:pos="9450"/>
        </w:tabs>
        <w:ind w:right="-540"/>
        <w:rPr>
          <w:rFonts w:ascii="Times New Roman" w:hAnsi="Times New Roman" w:cs="Times New Roman"/>
          <w:b/>
        </w:rPr>
      </w:pPr>
      <w:r w:rsidRPr="00374AF6">
        <w:rPr>
          <w:rFonts w:ascii="Times New Roman" w:hAnsi="Times New Roman" w:cs="Times New Roman"/>
          <w:b/>
          <w:u w:val="single"/>
        </w:rPr>
        <w:t>Job 1</w:t>
      </w:r>
      <w:r w:rsidR="00EF2366" w:rsidRPr="00374AF6">
        <w:rPr>
          <w:rFonts w:ascii="Times New Roman" w:hAnsi="Times New Roman" w:cs="Times New Roman"/>
          <w:b/>
          <w:u w:val="single"/>
        </w:rPr>
        <w:t xml:space="preserve"> </w:t>
      </w:r>
      <w:r w:rsidRPr="00374AF6">
        <w:rPr>
          <w:rFonts w:ascii="Times New Roman" w:hAnsi="Times New Roman" w:cs="Times New Roman"/>
          <w:b/>
          <w:u w:val="single"/>
        </w:rPr>
        <w:t>–</w:t>
      </w:r>
      <w:r w:rsidR="00EF2366" w:rsidRPr="00374AF6">
        <w:rPr>
          <w:rFonts w:ascii="Times New Roman" w:hAnsi="Times New Roman" w:cs="Times New Roman"/>
          <w:b/>
          <w:u w:val="single"/>
        </w:rPr>
        <w:t xml:space="preserve"> </w:t>
      </w:r>
      <w:r w:rsidR="00374AF6">
        <w:rPr>
          <w:rFonts w:ascii="Times New Roman" w:hAnsi="Times New Roman" w:cs="Times New Roman"/>
          <w:b/>
          <w:u w:val="single"/>
        </w:rPr>
        <w:t>Analyzing</w:t>
      </w:r>
      <w:r w:rsidR="00374AF6" w:rsidRPr="00374AF6">
        <w:rPr>
          <w:rFonts w:ascii="Times New Roman" w:hAnsi="Times New Roman" w:cs="Times New Roman"/>
          <w:b/>
          <w:u w:val="single"/>
        </w:rPr>
        <w:t xml:space="preserve"> </w:t>
      </w:r>
      <w:r w:rsidRPr="00374AF6">
        <w:rPr>
          <w:rFonts w:ascii="Times New Roman" w:hAnsi="Times New Roman" w:cs="Times New Roman"/>
          <w:b/>
          <w:u w:val="single"/>
        </w:rPr>
        <w:t>Transactions</w:t>
      </w:r>
      <w:bookmarkStart w:id="0" w:name="_GoBack"/>
      <w:bookmarkEnd w:id="0"/>
      <w:r w:rsidRPr="00374AF6">
        <w:rPr>
          <w:rFonts w:ascii="Times New Roman" w:hAnsi="Times New Roman" w:cs="Times New Roman"/>
          <w:b/>
          <w:u w:val="single"/>
        </w:rPr>
        <w:t xml:space="preserve"> </w:t>
      </w:r>
      <w:r w:rsidR="00EF2366" w:rsidRPr="00374AF6">
        <w:rPr>
          <w:rFonts w:ascii="Times New Roman" w:hAnsi="Times New Roman" w:cs="Times New Roman"/>
          <w:b/>
          <w:u w:val="single"/>
        </w:rPr>
        <w:t xml:space="preserve"> </w:t>
      </w:r>
      <w:r w:rsidR="00EF2366" w:rsidRPr="00374AF6">
        <w:rPr>
          <w:rFonts w:ascii="Times New Roman" w:hAnsi="Times New Roman" w:cs="Times New Roman"/>
          <w:b/>
        </w:rPr>
        <w:t xml:space="preserve">2 points per line, 1 point for the correct account, 1 point for the correct debit/credit amount.  </w:t>
      </w:r>
      <w:r w:rsidR="00867E79" w:rsidRPr="00374AF6">
        <w:rPr>
          <w:rFonts w:ascii="Times New Roman" w:hAnsi="Times New Roman" w:cs="Times New Roman"/>
          <w:b/>
        </w:rPr>
        <w:t>64</w:t>
      </w:r>
      <w:r w:rsidR="00EF2366" w:rsidRPr="00374AF6">
        <w:rPr>
          <w:rFonts w:ascii="Times New Roman" w:hAnsi="Times New Roman" w:cs="Times New Roman"/>
          <w:b/>
        </w:rPr>
        <w:t xml:space="preserve"> Total Points</w:t>
      </w:r>
      <w:r w:rsidR="005A2C18" w:rsidRPr="00374AF6">
        <w:rPr>
          <w:rFonts w:ascii="Times New Roman" w:hAnsi="Times New Roman" w:cs="Times New Roman"/>
          <w:b/>
        </w:rPr>
        <w:t xml:space="preserve"> – Note to Grader, accept A/P and A/R as abbreviations for Accounts Payable and Accounts Receivable</w:t>
      </w:r>
    </w:p>
    <w:p w14:paraId="53D7AD12" w14:textId="77777777" w:rsidR="00EF2366" w:rsidRPr="00374AF6" w:rsidRDefault="00EF2366">
      <w:pPr>
        <w:rPr>
          <w:rFonts w:ascii="Times New Roman" w:hAnsi="Times New Roman" w:cs="Times New Roman"/>
          <w:b/>
          <w:sz w:val="28"/>
          <w:szCs w:val="28"/>
          <w:u w:val="single"/>
        </w:rPr>
      </w:pPr>
    </w:p>
    <w:p w14:paraId="14177617" w14:textId="77777777" w:rsidR="00C05E29" w:rsidRPr="00374AF6" w:rsidRDefault="00C05E29">
      <w:pPr>
        <w:rPr>
          <w:rFonts w:ascii="Times New Roman" w:hAnsi="Times New Roman" w:cs="Times New Roman"/>
          <w:b/>
          <w:sz w:val="28"/>
          <w:szCs w:val="28"/>
          <w:u w:val="singl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5245"/>
        <w:gridCol w:w="1634"/>
        <w:gridCol w:w="1620"/>
      </w:tblGrid>
      <w:tr w:rsidR="009F7857" w:rsidRPr="00374AF6" w14:paraId="3F7D33E3" w14:textId="77777777" w:rsidTr="009F7857">
        <w:tc>
          <w:tcPr>
            <w:tcW w:w="1149" w:type="dxa"/>
            <w:shd w:val="clear" w:color="auto" w:fill="auto"/>
          </w:tcPr>
          <w:p w14:paraId="631A0F12" w14:textId="77777777" w:rsidR="009F7857" w:rsidRPr="00374AF6" w:rsidRDefault="005870A3" w:rsidP="009341D1">
            <w:pPr>
              <w:spacing w:line="276" w:lineRule="auto"/>
              <w:jc w:val="center"/>
              <w:rPr>
                <w:rFonts w:ascii="Times New Roman" w:hAnsi="Times New Roman" w:cs="Times New Roman"/>
                <w:smallCaps/>
              </w:rPr>
            </w:pPr>
            <w:r w:rsidRPr="00374AF6">
              <w:rPr>
                <w:rFonts w:ascii="Times New Roman" w:hAnsi="Times New Roman" w:cs="Times New Roman"/>
                <w:smallCaps/>
              </w:rPr>
              <w:t>Date   2019</w:t>
            </w:r>
          </w:p>
        </w:tc>
        <w:tc>
          <w:tcPr>
            <w:tcW w:w="5245" w:type="dxa"/>
            <w:shd w:val="clear" w:color="auto" w:fill="auto"/>
          </w:tcPr>
          <w:p w14:paraId="79C100A6" w14:textId="77777777" w:rsidR="009F7857" w:rsidRPr="00374AF6" w:rsidRDefault="009F7857" w:rsidP="009341D1">
            <w:pPr>
              <w:spacing w:line="276" w:lineRule="auto"/>
              <w:jc w:val="center"/>
              <w:rPr>
                <w:rFonts w:ascii="Times New Roman" w:hAnsi="Times New Roman" w:cs="Times New Roman"/>
                <w:smallCaps/>
              </w:rPr>
            </w:pPr>
            <w:r w:rsidRPr="00374AF6">
              <w:rPr>
                <w:rFonts w:ascii="Times New Roman" w:hAnsi="Times New Roman" w:cs="Times New Roman"/>
                <w:smallCaps/>
              </w:rPr>
              <w:t>Account Title</w:t>
            </w:r>
          </w:p>
        </w:tc>
        <w:tc>
          <w:tcPr>
            <w:tcW w:w="1634" w:type="dxa"/>
            <w:shd w:val="clear" w:color="auto" w:fill="auto"/>
          </w:tcPr>
          <w:p w14:paraId="7C42DBB5" w14:textId="77777777" w:rsidR="009F7857" w:rsidRPr="00374AF6" w:rsidRDefault="009F7857" w:rsidP="009341D1">
            <w:pPr>
              <w:spacing w:line="276" w:lineRule="auto"/>
              <w:jc w:val="center"/>
              <w:rPr>
                <w:rFonts w:ascii="Times New Roman" w:hAnsi="Times New Roman" w:cs="Times New Roman"/>
                <w:smallCaps/>
              </w:rPr>
            </w:pPr>
            <w:r w:rsidRPr="00374AF6">
              <w:rPr>
                <w:rFonts w:ascii="Times New Roman" w:hAnsi="Times New Roman" w:cs="Times New Roman"/>
                <w:smallCaps/>
              </w:rPr>
              <w:t>Debit</w:t>
            </w:r>
          </w:p>
        </w:tc>
        <w:tc>
          <w:tcPr>
            <w:tcW w:w="1620" w:type="dxa"/>
            <w:shd w:val="clear" w:color="auto" w:fill="auto"/>
          </w:tcPr>
          <w:p w14:paraId="2BF3B540" w14:textId="77777777" w:rsidR="009F7857" w:rsidRPr="00374AF6" w:rsidRDefault="009F7857" w:rsidP="009341D1">
            <w:pPr>
              <w:spacing w:line="276" w:lineRule="auto"/>
              <w:jc w:val="center"/>
              <w:rPr>
                <w:rFonts w:ascii="Times New Roman" w:hAnsi="Times New Roman" w:cs="Times New Roman"/>
                <w:smallCaps/>
              </w:rPr>
            </w:pPr>
            <w:r w:rsidRPr="00374AF6">
              <w:rPr>
                <w:rFonts w:ascii="Times New Roman" w:hAnsi="Times New Roman" w:cs="Times New Roman"/>
                <w:smallCaps/>
              </w:rPr>
              <w:t>Credit</w:t>
            </w:r>
          </w:p>
        </w:tc>
      </w:tr>
      <w:tr w:rsidR="009F7857" w:rsidRPr="00374AF6" w14:paraId="41447E0D" w14:textId="77777777" w:rsidTr="009F7857">
        <w:tc>
          <w:tcPr>
            <w:tcW w:w="1149" w:type="dxa"/>
            <w:shd w:val="clear" w:color="auto" w:fill="auto"/>
          </w:tcPr>
          <w:p w14:paraId="413C6AEC"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Feb</w:t>
            </w:r>
            <w:r w:rsidR="0069141E" w:rsidRPr="00374AF6">
              <w:rPr>
                <w:rFonts w:ascii="Times New Roman" w:hAnsi="Times New Roman" w:cs="Times New Roman"/>
              </w:rPr>
              <w:t xml:space="preserve"> 2</w:t>
            </w:r>
          </w:p>
        </w:tc>
        <w:tc>
          <w:tcPr>
            <w:tcW w:w="5245" w:type="dxa"/>
            <w:shd w:val="clear" w:color="auto" w:fill="auto"/>
          </w:tcPr>
          <w:p w14:paraId="45DEC94F"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Cash</w:t>
            </w:r>
          </w:p>
        </w:tc>
        <w:tc>
          <w:tcPr>
            <w:tcW w:w="1634" w:type="dxa"/>
            <w:shd w:val="clear" w:color="auto" w:fill="auto"/>
          </w:tcPr>
          <w:p w14:paraId="0EDDB2EB" w14:textId="77777777" w:rsidR="009F7857" w:rsidRPr="00374AF6" w:rsidRDefault="005870A3" w:rsidP="005870A3">
            <w:pPr>
              <w:spacing w:line="276" w:lineRule="auto"/>
              <w:jc w:val="right"/>
              <w:rPr>
                <w:rFonts w:ascii="Times New Roman" w:hAnsi="Times New Roman" w:cs="Times New Roman"/>
              </w:rPr>
            </w:pPr>
            <w:r w:rsidRPr="00374AF6">
              <w:rPr>
                <w:rFonts w:ascii="Times New Roman" w:hAnsi="Times New Roman" w:cs="Times New Roman"/>
              </w:rPr>
              <w:t>12</w:t>
            </w:r>
            <w:r w:rsidR="0069141E" w:rsidRPr="00374AF6">
              <w:rPr>
                <w:rFonts w:ascii="Times New Roman" w:hAnsi="Times New Roman" w:cs="Times New Roman"/>
              </w:rPr>
              <w:t>,000</w:t>
            </w:r>
          </w:p>
        </w:tc>
        <w:tc>
          <w:tcPr>
            <w:tcW w:w="1620" w:type="dxa"/>
            <w:shd w:val="clear" w:color="auto" w:fill="auto"/>
          </w:tcPr>
          <w:p w14:paraId="6A25A554"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1903E35E" w14:textId="77777777" w:rsidTr="009F7857">
        <w:tc>
          <w:tcPr>
            <w:tcW w:w="1149" w:type="dxa"/>
            <w:shd w:val="clear" w:color="auto" w:fill="auto"/>
          </w:tcPr>
          <w:p w14:paraId="7BA4A032"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75A29872" w14:textId="32338F7B" w:rsidR="009F7857" w:rsidRPr="00374AF6" w:rsidRDefault="005A2C18" w:rsidP="009341D1">
            <w:pPr>
              <w:spacing w:line="276" w:lineRule="auto"/>
              <w:rPr>
                <w:rFonts w:ascii="Times New Roman" w:hAnsi="Times New Roman" w:cs="Times New Roman"/>
              </w:rPr>
            </w:pPr>
            <w:r w:rsidRPr="00374AF6">
              <w:rPr>
                <w:rFonts w:ascii="Times New Roman" w:hAnsi="Times New Roman" w:cs="Times New Roman"/>
              </w:rPr>
              <w:t xml:space="preserve">     </w:t>
            </w:r>
            <w:r w:rsidR="005870A3" w:rsidRPr="00374AF6">
              <w:rPr>
                <w:rFonts w:ascii="Times New Roman" w:hAnsi="Times New Roman" w:cs="Times New Roman"/>
              </w:rPr>
              <w:t>Lindsey Kenner</w:t>
            </w:r>
            <w:r w:rsidR="0069141E" w:rsidRPr="00374AF6">
              <w:rPr>
                <w:rFonts w:ascii="Times New Roman" w:hAnsi="Times New Roman" w:cs="Times New Roman"/>
              </w:rPr>
              <w:t>, Capital</w:t>
            </w:r>
          </w:p>
        </w:tc>
        <w:tc>
          <w:tcPr>
            <w:tcW w:w="1634" w:type="dxa"/>
            <w:shd w:val="clear" w:color="auto" w:fill="auto"/>
          </w:tcPr>
          <w:p w14:paraId="79BF3809"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37D59D64" w14:textId="77777777" w:rsidR="009F7857" w:rsidRPr="00374AF6" w:rsidRDefault="005870A3" w:rsidP="005870A3">
            <w:pPr>
              <w:spacing w:line="276" w:lineRule="auto"/>
              <w:jc w:val="right"/>
              <w:rPr>
                <w:rFonts w:ascii="Times New Roman" w:hAnsi="Times New Roman" w:cs="Times New Roman"/>
              </w:rPr>
            </w:pPr>
            <w:r w:rsidRPr="00374AF6">
              <w:rPr>
                <w:rFonts w:ascii="Times New Roman" w:hAnsi="Times New Roman" w:cs="Times New Roman"/>
              </w:rPr>
              <w:t>12</w:t>
            </w:r>
            <w:r w:rsidR="0069141E" w:rsidRPr="00374AF6">
              <w:rPr>
                <w:rFonts w:ascii="Times New Roman" w:hAnsi="Times New Roman" w:cs="Times New Roman"/>
              </w:rPr>
              <w:t>,000</w:t>
            </w:r>
          </w:p>
        </w:tc>
      </w:tr>
      <w:tr w:rsidR="009F7857" w:rsidRPr="00374AF6" w14:paraId="4E6DC693" w14:textId="77777777" w:rsidTr="009F7857">
        <w:tc>
          <w:tcPr>
            <w:tcW w:w="1149" w:type="dxa"/>
            <w:shd w:val="clear" w:color="auto" w:fill="auto"/>
          </w:tcPr>
          <w:p w14:paraId="45363F0D"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2</w:t>
            </w:r>
          </w:p>
        </w:tc>
        <w:tc>
          <w:tcPr>
            <w:tcW w:w="5245" w:type="dxa"/>
            <w:shd w:val="clear" w:color="auto" w:fill="auto"/>
          </w:tcPr>
          <w:p w14:paraId="4D1DAE83"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Supplies</w:t>
            </w:r>
          </w:p>
        </w:tc>
        <w:tc>
          <w:tcPr>
            <w:tcW w:w="1634" w:type="dxa"/>
            <w:shd w:val="clear" w:color="auto" w:fill="auto"/>
          </w:tcPr>
          <w:p w14:paraId="06BCBACC" w14:textId="77777777" w:rsidR="009F7857" w:rsidRPr="00374AF6" w:rsidRDefault="0069141E" w:rsidP="005870A3">
            <w:pPr>
              <w:spacing w:line="276" w:lineRule="auto"/>
              <w:jc w:val="right"/>
              <w:rPr>
                <w:rFonts w:ascii="Times New Roman" w:hAnsi="Times New Roman" w:cs="Times New Roman"/>
              </w:rPr>
            </w:pPr>
            <w:r w:rsidRPr="00374AF6">
              <w:rPr>
                <w:rFonts w:ascii="Times New Roman" w:hAnsi="Times New Roman" w:cs="Times New Roman"/>
              </w:rPr>
              <w:t>1,</w:t>
            </w:r>
            <w:r w:rsidR="005870A3" w:rsidRPr="00374AF6">
              <w:rPr>
                <w:rFonts w:ascii="Times New Roman" w:hAnsi="Times New Roman" w:cs="Times New Roman"/>
              </w:rPr>
              <w:t>1</w:t>
            </w:r>
            <w:r w:rsidRPr="00374AF6">
              <w:rPr>
                <w:rFonts w:ascii="Times New Roman" w:hAnsi="Times New Roman" w:cs="Times New Roman"/>
              </w:rPr>
              <w:t>00</w:t>
            </w:r>
          </w:p>
        </w:tc>
        <w:tc>
          <w:tcPr>
            <w:tcW w:w="1620" w:type="dxa"/>
            <w:shd w:val="clear" w:color="auto" w:fill="auto"/>
          </w:tcPr>
          <w:p w14:paraId="1156EA78"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1DD5FCB1" w14:textId="77777777" w:rsidTr="009F7857">
        <w:tc>
          <w:tcPr>
            <w:tcW w:w="1149" w:type="dxa"/>
            <w:shd w:val="clear" w:color="auto" w:fill="auto"/>
          </w:tcPr>
          <w:p w14:paraId="6467CC18"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7D0D94A0"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 xml:space="preserve">    Cash</w:t>
            </w:r>
          </w:p>
        </w:tc>
        <w:tc>
          <w:tcPr>
            <w:tcW w:w="1634" w:type="dxa"/>
            <w:shd w:val="clear" w:color="auto" w:fill="auto"/>
          </w:tcPr>
          <w:p w14:paraId="0D0BAB26"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13B18F5F" w14:textId="77777777" w:rsidR="0069141E" w:rsidRPr="00374AF6" w:rsidRDefault="0069141E" w:rsidP="005870A3">
            <w:pPr>
              <w:spacing w:line="276" w:lineRule="auto"/>
              <w:jc w:val="right"/>
              <w:rPr>
                <w:rFonts w:ascii="Times New Roman" w:hAnsi="Times New Roman" w:cs="Times New Roman"/>
              </w:rPr>
            </w:pPr>
            <w:r w:rsidRPr="00374AF6">
              <w:rPr>
                <w:rFonts w:ascii="Times New Roman" w:hAnsi="Times New Roman" w:cs="Times New Roman"/>
              </w:rPr>
              <w:t>5</w:t>
            </w:r>
            <w:r w:rsidR="005870A3" w:rsidRPr="00374AF6">
              <w:rPr>
                <w:rFonts w:ascii="Times New Roman" w:hAnsi="Times New Roman" w:cs="Times New Roman"/>
              </w:rPr>
              <w:t>5</w:t>
            </w:r>
            <w:r w:rsidRPr="00374AF6">
              <w:rPr>
                <w:rFonts w:ascii="Times New Roman" w:hAnsi="Times New Roman" w:cs="Times New Roman"/>
              </w:rPr>
              <w:t>0</w:t>
            </w:r>
          </w:p>
        </w:tc>
      </w:tr>
      <w:tr w:rsidR="005870A3" w:rsidRPr="00374AF6" w14:paraId="150A8A24" w14:textId="77777777" w:rsidTr="009F7857">
        <w:tc>
          <w:tcPr>
            <w:tcW w:w="1149" w:type="dxa"/>
            <w:shd w:val="clear" w:color="auto" w:fill="auto"/>
          </w:tcPr>
          <w:p w14:paraId="354BC939" w14:textId="77777777" w:rsidR="005870A3" w:rsidRPr="00374AF6" w:rsidRDefault="005870A3" w:rsidP="009341D1">
            <w:pPr>
              <w:spacing w:line="276" w:lineRule="auto"/>
              <w:rPr>
                <w:rFonts w:ascii="Times New Roman" w:hAnsi="Times New Roman" w:cs="Times New Roman"/>
              </w:rPr>
            </w:pPr>
          </w:p>
        </w:tc>
        <w:tc>
          <w:tcPr>
            <w:tcW w:w="5245" w:type="dxa"/>
            <w:shd w:val="clear" w:color="auto" w:fill="auto"/>
          </w:tcPr>
          <w:p w14:paraId="37736F04" w14:textId="7A25313D" w:rsidR="005870A3"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 xml:space="preserve">    Accounts Payable – Beckett Supply</w:t>
            </w:r>
          </w:p>
        </w:tc>
        <w:tc>
          <w:tcPr>
            <w:tcW w:w="1634" w:type="dxa"/>
            <w:shd w:val="clear" w:color="auto" w:fill="auto"/>
          </w:tcPr>
          <w:p w14:paraId="6276C817" w14:textId="77777777" w:rsidR="005870A3" w:rsidRPr="00374AF6" w:rsidRDefault="005870A3" w:rsidP="009341D1">
            <w:pPr>
              <w:spacing w:line="276" w:lineRule="auto"/>
              <w:jc w:val="right"/>
              <w:rPr>
                <w:rFonts w:ascii="Times New Roman" w:hAnsi="Times New Roman" w:cs="Times New Roman"/>
              </w:rPr>
            </w:pPr>
          </w:p>
        </w:tc>
        <w:tc>
          <w:tcPr>
            <w:tcW w:w="1620" w:type="dxa"/>
            <w:shd w:val="clear" w:color="auto" w:fill="auto"/>
          </w:tcPr>
          <w:p w14:paraId="01E6F9D1" w14:textId="77777777" w:rsidR="005870A3" w:rsidRPr="00374AF6" w:rsidRDefault="005870A3" w:rsidP="005870A3">
            <w:pPr>
              <w:spacing w:line="276" w:lineRule="auto"/>
              <w:jc w:val="right"/>
              <w:rPr>
                <w:rFonts w:ascii="Times New Roman" w:hAnsi="Times New Roman" w:cs="Times New Roman"/>
              </w:rPr>
            </w:pPr>
            <w:r w:rsidRPr="00374AF6">
              <w:rPr>
                <w:rFonts w:ascii="Times New Roman" w:hAnsi="Times New Roman" w:cs="Times New Roman"/>
              </w:rPr>
              <w:t>550</w:t>
            </w:r>
          </w:p>
        </w:tc>
      </w:tr>
      <w:tr w:rsidR="009F7857" w:rsidRPr="00374AF6" w14:paraId="3B5BFAF6" w14:textId="77777777" w:rsidTr="009F7857">
        <w:tc>
          <w:tcPr>
            <w:tcW w:w="1149" w:type="dxa"/>
            <w:shd w:val="clear" w:color="auto" w:fill="auto"/>
          </w:tcPr>
          <w:p w14:paraId="506237EF"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2</w:t>
            </w:r>
          </w:p>
        </w:tc>
        <w:tc>
          <w:tcPr>
            <w:tcW w:w="5245" w:type="dxa"/>
            <w:shd w:val="clear" w:color="auto" w:fill="auto"/>
          </w:tcPr>
          <w:p w14:paraId="6308A6C9" w14:textId="77777777" w:rsidR="009F7857" w:rsidRPr="00374AF6" w:rsidRDefault="0069141E" w:rsidP="0069141E">
            <w:pPr>
              <w:spacing w:line="276" w:lineRule="auto"/>
              <w:rPr>
                <w:rFonts w:ascii="Times New Roman" w:hAnsi="Times New Roman" w:cs="Times New Roman"/>
              </w:rPr>
            </w:pPr>
            <w:r w:rsidRPr="00374AF6">
              <w:rPr>
                <w:rFonts w:ascii="Times New Roman" w:hAnsi="Times New Roman" w:cs="Times New Roman"/>
              </w:rPr>
              <w:t>Prepaid Insurance</w:t>
            </w:r>
          </w:p>
        </w:tc>
        <w:tc>
          <w:tcPr>
            <w:tcW w:w="1634" w:type="dxa"/>
            <w:shd w:val="clear" w:color="auto" w:fill="auto"/>
          </w:tcPr>
          <w:p w14:paraId="5DF35A7D" w14:textId="77777777" w:rsidR="009F7857"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900</w:t>
            </w:r>
          </w:p>
        </w:tc>
        <w:tc>
          <w:tcPr>
            <w:tcW w:w="1620" w:type="dxa"/>
            <w:shd w:val="clear" w:color="auto" w:fill="auto"/>
          </w:tcPr>
          <w:p w14:paraId="5BE355B5"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1DCDDB4F" w14:textId="77777777" w:rsidTr="009F7857">
        <w:tc>
          <w:tcPr>
            <w:tcW w:w="1149" w:type="dxa"/>
            <w:shd w:val="clear" w:color="auto" w:fill="auto"/>
          </w:tcPr>
          <w:p w14:paraId="52B79305"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679016FB"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 xml:space="preserve">    Cash</w:t>
            </w:r>
          </w:p>
        </w:tc>
        <w:tc>
          <w:tcPr>
            <w:tcW w:w="1634" w:type="dxa"/>
            <w:shd w:val="clear" w:color="auto" w:fill="auto"/>
          </w:tcPr>
          <w:p w14:paraId="1DCE982B"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19B05C33" w14:textId="77777777" w:rsidR="009F7857"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900</w:t>
            </w:r>
          </w:p>
        </w:tc>
      </w:tr>
      <w:tr w:rsidR="009F7857" w:rsidRPr="00374AF6" w14:paraId="7EB46DD4" w14:textId="77777777" w:rsidTr="009F7857">
        <w:tc>
          <w:tcPr>
            <w:tcW w:w="1149" w:type="dxa"/>
            <w:shd w:val="clear" w:color="auto" w:fill="auto"/>
          </w:tcPr>
          <w:p w14:paraId="7D6323D0"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3</w:t>
            </w:r>
          </w:p>
        </w:tc>
        <w:tc>
          <w:tcPr>
            <w:tcW w:w="5245" w:type="dxa"/>
            <w:shd w:val="clear" w:color="auto" w:fill="auto"/>
          </w:tcPr>
          <w:p w14:paraId="5F61D2A7"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Rent Expense</w:t>
            </w:r>
          </w:p>
        </w:tc>
        <w:tc>
          <w:tcPr>
            <w:tcW w:w="1634" w:type="dxa"/>
            <w:shd w:val="clear" w:color="auto" w:fill="auto"/>
          </w:tcPr>
          <w:p w14:paraId="46DB46AE" w14:textId="77777777" w:rsidR="009F7857"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600</w:t>
            </w:r>
          </w:p>
        </w:tc>
        <w:tc>
          <w:tcPr>
            <w:tcW w:w="1620" w:type="dxa"/>
            <w:shd w:val="clear" w:color="auto" w:fill="auto"/>
          </w:tcPr>
          <w:p w14:paraId="65335E45"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0C552D0D" w14:textId="77777777" w:rsidTr="009F7857">
        <w:tc>
          <w:tcPr>
            <w:tcW w:w="1149" w:type="dxa"/>
            <w:shd w:val="clear" w:color="auto" w:fill="auto"/>
          </w:tcPr>
          <w:p w14:paraId="6AE66C61"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24D8A393" w14:textId="77777777" w:rsidR="009F7857" w:rsidRPr="00374AF6" w:rsidRDefault="0069141E" w:rsidP="005870A3">
            <w:pPr>
              <w:spacing w:line="276" w:lineRule="auto"/>
              <w:rPr>
                <w:rFonts w:ascii="Times New Roman" w:hAnsi="Times New Roman" w:cs="Times New Roman"/>
              </w:rPr>
            </w:pPr>
            <w:r w:rsidRPr="00374AF6">
              <w:rPr>
                <w:rFonts w:ascii="Times New Roman" w:hAnsi="Times New Roman" w:cs="Times New Roman"/>
              </w:rPr>
              <w:t xml:space="preserve">    </w:t>
            </w:r>
            <w:r w:rsidR="005870A3" w:rsidRPr="00374AF6">
              <w:rPr>
                <w:rFonts w:ascii="Times New Roman" w:hAnsi="Times New Roman" w:cs="Times New Roman"/>
              </w:rPr>
              <w:t>Cash</w:t>
            </w:r>
          </w:p>
        </w:tc>
        <w:tc>
          <w:tcPr>
            <w:tcW w:w="1634" w:type="dxa"/>
            <w:shd w:val="clear" w:color="auto" w:fill="auto"/>
          </w:tcPr>
          <w:p w14:paraId="26080C41"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1DCAE8E4" w14:textId="77777777" w:rsidR="0069141E"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600</w:t>
            </w:r>
          </w:p>
        </w:tc>
      </w:tr>
      <w:tr w:rsidR="009F7857" w:rsidRPr="00374AF6" w14:paraId="1B4938DF" w14:textId="77777777" w:rsidTr="009F7857">
        <w:tc>
          <w:tcPr>
            <w:tcW w:w="1149" w:type="dxa"/>
            <w:shd w:val="clear" w:color="auto" w:fill="auto"/>
          </w:tcPr>
          <w:p w14:paraId="3AAE045E"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5</w:t>
            </w:r>
          </w:p>
        </w:tc>
        <w:tc>
          <w:tcPr>
            <w:tcW w:w="5245" w:type="dxa"/>
            <w:shd w:val="clear" w:color="auto" w:fill="auto"/>
          </w:tcPr>
          <w:p w14:paraId="40EA7047"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Petty Cash</w:t>
            </w:r>
          </w:p>
        </w:tc>
        <w:tc>
          <w:tcPr>
            <w:tcW w:w="1634" w:type="dxa"/>
            <w:shd w:val="clear" w:color="auto" w:fill="auto"/>
          </w:tcPr>
          <w:p w14:paraId="7CE21D5F" w14:textId="77777777" w:rsidR="009F7857"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300</w:t>
            </w:r>
          </w:p>
        </w:tc>
        <w:tc>
          <w:tcPr>
            <w:tcW w:w="1620" w:type="dxa"/>
            <w:shd w:val="clear" w:color="auto" w:fill="auto"/>
          </w:tcPr>
          <w:p w14:paraId="098DAD97"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4FAF984A" w14:textId="77777777" w:rsidTr="009F7857">
        <w:tc>
          <w:tcPr>
            <w:tcW w:w="1149" w:type="dxa"/>
            <w:shd w:val="clear" w:color="auto" w:fill="auto"/>
          </w:tcPr>
          <w:p w14:paraId="631793A2"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1A8798C7"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 xml:space="preserve">     Cash</w:t>
            </w:r>
          </w:p>
        </w:tc>
        <w:tc>
          <w:tcPr>
            <w:tcW w:w="1634" w:type="dxa"/>
            <w:shd w:val="clear" w:color="auto" w:fill="auto"/>
          </w:tcPr>
          <w:p w14:paraId="5EFCC57C"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223112EB" w14:textId="77777777" w:rsidR="009F7857"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300</w:t>
            </w:r>
          </w:p>
        </w:tc>
      </w:tr>
      <w:tr w:rsidR="009F7857" w:rsidRPr="00374AF6" w14:paraId="460A1CA5" w14:textId="77777777" w:rsidTr="009F7857">
        <w:tc>
          <w:tcPr>
            <w:tcW w:w="1149" w:type="dxa"/>
            <w:shd w:val="clear" w:color="auto" w:fill="auto"/>
          </w:tcPr>
          <w:p w14:paraId="1E721D56"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6</w:t>
            </w:r>
          </w:p>
        </w:tc>
        <w:tc>
          <w:tcPr>
            <w:tcW w:w="5245" w:type="dxa"/>
            <w:shd w:val="clear" w:color="auto" w:fill="auto"/>
          </w:tcPr>
          <w:p w14:paraId="1ADC268A"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Cash</w:t>
            </w:r>
          </w:p>
        </w:tc>
        <w:tc>
          <w:tcPr>
            <w:tcW w:w="1634" w:type="dxa"/>
            <w:shd w:val="clear" w:color="auto" w:fill="auto"/>
          </w:tcPr>
          <w:p w14:paraId="0ABF3BC0" w14:textId="77777777" w:rsidR="009F7857" w:rsidRPr="00374AF6" w:rsidRDefault="005870A3" w:rsidP="0069141E">
            <w:pPr>
              <w:spacing w:line="276" w:lineRule="auto"/>
              <w:jc w:val="right"/>
              <w:rPr>
                <w:rFonts w:ascii="Times New Roman" w:hAnsi="Times New Roman" w:cs="Times New Roman"/>
              </w:rPr>
            </w:pPr>
            <w:r w:rsidRPr="00374AF6">
              <w:rPr>
                <w:rFonts w:ascii="Times New Roman" w:hAnsi="Times New Roman" w:cs="Times New Roman"/>
              </w:rPr>
              <w:t>7</w:t>
            </w:r>
            <w:r w:rsidR="0069141E" w:rsidRPr="00374AF6">
              <w:rPr>
                <w:rFonts w:ascii="Times New Roman" w:hAnsi="Times New Roman" w:cs="Times New Roman"/>
              </w:rPr>
              <w:t>50</w:t>
            </w:r>
          </w:p>
        </w:tc>
        <w:tc>
          <w:tcPr>
            <w:tcW w:w="1620" w:type="dxa"/>
            <w:shd w:val="clear" w:color="auto" w:fill="auto"/>
          </w:tcPr>
          <w:p w14:paraId="6563F064"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053BA6C0" w14:textId="77777777" w:rsidTr="009F7857">
        <w:tc>
          <w:tcPr>
            <w:tcW w:w="1149" w:type="dxa"/>
            <w:shd w:val="clear" w:color="auto" w:fill="auto"/>
          </w:tcPr>
          <w:p w14:paraId="0CF9CA80"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65DA3AD5" w14:textId="77777777" w:rsidR="009F7857" w:rsidRPr="00374AF6" w:rsidRDefault="0069141E" w:rsidP="005870A3">
            <w:pPr>
              <w:spacing w:line="276" w:lineRule="auto"/>
              <w:rPr>
                <w:rFonts w:ascii="Times New Roman" w:hAnsi="Times New Roman" w:cs="Times New Roman"/>
              </w:rPr>
            </w:pPr>
            <w:r w:rsidRPr="00374AF6">
              <w:rPr>
                <w:rFonts w:ascii="Times New Roman" w:hAnsi="Times New Roman" w:cs="Times New Roman"/>
              </w:rPr>
              <w:t xml:space="preserve">     </w:t>
            </w:r>
            <w:r w:rsidR="005870A3" w:rsidRPr="00374AF6">
              <w:rPr>
                <w:rFonts w:ascii="Times New Roman" w:hAnsi="Times New Roman" w:cs="Times New Roman"/>
              </w:rPr>
              <w:t>Fees Revenue</w:t>
            </w:r>
          </w:p>
        </w:tc>
        <w:tc>
          <w:tcPr>
            <w:tcW w:w="1634" w:type="dxa"/>
            <w:shd w:val="clear" w:color="auto" w:fill="auto"/>
          </w:tcPr>
          <w:p w14:paraId="000FEF46"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7E5B0780" w14:textId="77777777" w:rsidR="009F7857"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7</w:t>
            </w:r>
            <w:r w:rsidR="0069141E" w:rsidRPr="00374AF6">
              <w:rPr>
                <w:rFonts w:ascii="Times New Roman" w:hAnsi="Times New Roman" w:cs="Times New Roman"/>
              </w:rPr>
              <w:t>50</w:t>
            </w:r>
          </w:p>
        </w:tc>
      </w:tr>
      <w:tr w:rsidR="009F7857" w:rsidRPr="00374AF6" w14:paraId="34E9BD36" w14:textId="77777777" w:rsidTr="009F7857">
        <w:tc>
          <w:tcPr>
            <w:tcW w:w="1149" w:type="dxa"/>
            <w:shd w:val="clear" w:color="auto" w:fill="auto"/>
          </w:tcPr>
          <w:p w14:paraId="5C78CE91"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8</w:t>
            </w:r>
          </w:p>
        </w:tc>
        <w:tc>
          <w:tcPr>
            <w:tcW w:w="5245" w:type="dxa"/>
            <w:shd w:val="clear" w:color="auto" w:fill="auto"/>
          </w:tcPr>
          <w:p w14:paraId="21998112"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Advertising Expense</w:t>
            </w:r>
          </w:p>
        </w:tc>
        <w:tc>
          <w:tcPr>
            <w:tcW w:w="1634" w:type="dxa"/>
            <w:shd w:val="clear" w:color="auto" w:fill="auto"/>
          </w:tcPr>
          <w:p w14:paraId="18F954B3" w14:textId="77777777" w:rsidR="009F7857"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500</w:t>
            </w:r>
          </w:p>
        </w:tc>
        <w:tc>
          <w:tcPr>
            <w:tcW w:w="1620" w:type="dxa"/>
            <w:shd w:val="clear" w:color="auto" w:fill="auto"/>
          </w:tcPr>
          <w:p w14:paraId="3033239B"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2A845297" w14:textId="77777777" w:rsidTr="009F7857">
        <w:tc>
          <w:tcPr>
            <w:tcW w:w="1149" w:type="dxa"/>
            <w:shd w:val="clear" w:color="auto" w:fill="auto"/>
          </w:tcPr>
          <w:p w14:paraId="060C9A89"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2C912C0C"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 xml:space="preserve">     Cash</w:t>
            </w:r>
          </w:p>
        </w:tc>
        <w:tc>
          <w:tcPr>
            <w:tcW w:w="1634" w:type="dxa"/>
            <w:shd w:val="clear" w:color="auto" w:fill="auto"/>
          </w:tcPr>
          <w:p w14:paraId="58539DA0"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1AD2F817" w14:textId="77777777" w:rsidR="009F7857"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500</w:t>
            </w:r>
          </w:p>
        </w:tc>
      </w:tr>
      <w:tr w:rsidR="009F7857" w:rsidRPr="00374AF6" w14:paraId="49A0E43A" w14:textId="77777777" w:rsidTr="009F7857">
        <w:tc>
          <w:tcPr>
            <w:tcW w:w="1149" w:type="dxa"/>
            <w:shd w:val="clear" w:color="auto" w:fill="auto"/>
          </w:tcPr>
          <w:p w14:paraId="3161223B"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9</w:t>
            </w:r>
          </w:p>
        </w:tc>
        <w:tc>
          <w:tcPr>
            <w:tcW w:w="5245" w:type="dxa"/>
            <w:shd w:val="clear" w:color="auto" w:fill="auto"/>
          </w:tcPr>
          <w:p w14:paraId="766AEDD3"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Cash</w:t>
            </w:r>
          </w:p>
        </w:tc>
        <w:tc>
          <w:tcPr>
            <w:tcW w:w="1634" w:type="dxa"/>
            <w:shd w:val="clear" w:color="auto" w:fill="auto"/>
          </w:tcPr>
          <w:p w14:paraId="7F32A0EC" w14:textId="77777777" w:rsidR="009F7857"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1,200</w:t>
            </w:r>
          </w:p>
        </w:tc>
        <w:tc>
          <w:tcPr>
            <w:tcW w:w="1620" w:type="dxa"/>
            <w:shd w:val="clear" w:color="auto" w:fill="auto"/>
          </w:tcPr>
          <w:p w14:paraId="545485E1"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7B142809" w14:textId="77777777" w:rsidTr="009F7857">
        <w:tc>
          <w:tcPr>
            <w:tcW w:w="1149" w:type="dxa"/>
            <w:shd w:val="clear" w:color="auto" w:fill="auto"/>
          </w:tcPr>
          <w:p w14:paraId="3C605698"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56E6D0AC" w14:textId="77777777" w:rsidR="009F7857" w:rsidRPr="00374AF6" w:rsidRDefault="0069141E" w:rsidP="005870A3">
            <w:pPr>
              <w:spacing w:line="276" w:lineRule="auto"/>
              <w:rPr>
                <w:rFonts w:ascii="Times New Roman" w:hAnsi="Times New Roman" w:cs="Times New Roman"/>
              </w:rPr>
            </w:pPr>
            <w:r w:rsidRPr="00374AF6">
              <w:rPr>
                <w:rFonts w:ascii="Times New Roman" w:hAnsi="Times New Roman" w:cs="Times New Roman"/>
              </w:rPr>
              <w:t xml:space="preserve">     </w:t>
            </w:r>
            <w:r w:rsidR="005870A3" w:rsidRPr="00374AF6">
              <w:rPr>
                <w:rFonts w:ascii="Times New Roman" w:hAnsi="Times New Roman" w:cs="Times New Roman"/>
              </w:rPr>
              <w:t>Fees Revenue</w:t>
            </w:r>
          </w:p>
        </w:tc>
        <w:tc>
          <w:tcPr>
            <w:tcW w:w="1634" w:type="dxa"/>
            <w:shd w:val="clear" w:color="auto" w:fill="auto"/>
          </w:tcPr>
          <w:p w14:paraId="6FE02CF3"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062957A6" w14:textId="77777777" w:rsidR="0069141E" w:rsidRPr="00374AF6" w:rsidRDefault="005870A3" w:rsidP="009341D1">
            <w:pPr>
              <w:spacing w:line="276" w:lineRule="auto"/>
              <w:jc w:val="right"/>
              <w:rPr>
                <w:rFonts w:ascii="Times New Roman" w:hAnsi="Times New Roman" w:cs="Times New Roman"/>
              </w:rPr>
            </w:pPr>
            <w:r w:rsidRPr="00374AF6">
              <w:rPr>
                <w:rFonts w:ascii="Times New Roman" w:hAnsi="Times New Roman" w:cs="Times New Roman"/>
              </w:rPr>
              <w:t>1,2</w:t>
            </w:r>
            <w:r w:rsidR="0069141E" w:rsidRPr="00374AF6">
              <w:rPr>
                <w:rFonts w:ascii="Times New Roman" w:hAnsi="Times New Roman" w:cs="Times New Roman"/>
              </w:rPr>
              <w:t>00</w:t>
            </w:r>
          </w:p>
        </w:tc>
      </w:tr>
      <w:tr w:rsidR="009F7857" w:rsidRPr="00374AF6" w14:paraId="41629E95" w14:textId="77777777" w:rsidTr="009F7857">
        <w:tc>
          <w:tcPr>
            <w:tcW w:w="1149" w:type="dxa"/>
            <w:shd w:val="clear" w:color="auto" w:fill="auto"/>
          </w:tcPr>
          <w:p w14:paraId="4F50CBF8" w14:textId="77777777" w:rsidR="009F7857" w:rsidRPr="00374AF6" w:rsidRDefault="005870A3" w:rsidP="009341D1">
            <w:pPr>
              <w:spacing w:line="276" w:lineRule="auto"/>
              <w:rPr>
                <w:rFonts w:ascii="Times New Roman" w:hAnsi="Times New Roman" w:cs="Times New Roman"/>
              </w:rPr>
            </w:pPr>
            <w:r w:rsidRPr="00374AF6">
              <w:rPr>
                <w:rFonts w:ascii="Times New Roman" w:hAnsi="Times New Roman" w:cs="Times New Roman"/>
              </w:rPr>
              <w:t>12</w:t>
            </w:r>
          </w:p>
        </w:tc>
        <w:tc>
          <w:tcPr>
            <w:tcW w:w="5245" w:type="dxa"/>
            <w:shd w:val="clear" w:color="auto" w:fill="auto"/>
          </w:tcPr>
          <w:p w14:paraId="69ADB5BE" w14:textId="77777777" w:rsidR="009F7857" w:rsidRPr="00374AF6" w:rsidRDefault="001A2F51" w:rsidP="001A2F51">
            <w:pPr>
              <w:spacing w:line="276" w:lineRule="auto"/>
              <w:rPr>
                <w:rFonts w:ascii="Times New Roman" w:hAnsi="Times New Roman" w:cs="Times New Roman"/>
              </w:rPr>
            </w:pPr>
            <w:r w:rsidRPr="00374AF6">
              <w:rPr>
                <w:rFonts w:ascii="Times New Roman" w:hAnsi="Times New Roman" w:cs="Times New Roman"/>
              </w:rPr>
              <w:t>Accounts Payable – Beckett Supplies</w:t>
            </w:r>
          </w:p>
        </w:tc>
        <w:tc>
          <w:tcPr>
            <w:tcW w:w="1634" w:type="dxa"/>
            <w:shd w:val="clear" w:color="auto" w:fill="auto"/>
          </w:tcPr>
          <w:p w14:paraId="48223342" w14:textId="77777777" w:rsidR="009F7857" w:rsidRPr="00374AF6" w:rsidRDefault="001A2F51" w:rsidP="009341D1">
            <w:pPr>
              <w:spacing w:line="276" w:lineRule="auto"/>
              <w:jc w:val="right"/>
              <w:rPr>
                <w:rFonts w:ascii="Times New Roman" w:hAnsi="Times New Roman" w:cs="Times New Roman"/>
              </w:rPr>
            </w:pPr>
            <w:r w:rsidRPr="00374AF6">
              <w:rPr>
                <w:rFonts w:ascii="Times New Roman" w:hAnsi="Times New Roman" w:cs="Times New Roman"/>
              </w:rPr>
              <w:t>550</w:t>
            </w:r>
          </w:p>
        </w:tc>
        <w:tc>
          <w:tcPr>
            <w:tcW w:w="1620" w:type="dxa"/>
            <w:shd w:val="clear" w:color="auto" w:fill="auto"/>
          </w:tcPr>
          <w:p w14:paraId="631540C5"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5391DC18" w14:textId="77777777" w:rsidTr="009F7857">
        <w:tc>
          <w:tcPr>
            <w:tcW w:w="1149" w:type="dxa"/>
            <w:shd w:val="clear" w:color="auto" w:fill="auto"/>
          </w:tcPr>
          <w:p w14:paraId="7F6A8BDF"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3584F0BC" w14:textId="77777777" w:rsidR="009F7857" w:rsidRPr="00374AF6" w:rsidRDefault="001A2F51" w:rsidP="009341D1">
            <w:pPr>
              <w:spacing w:line="276" w:lineRule="auto"/>
              <w:rPr>
                <w:rFonts w:ascii="Times New Roman" w:hAnsi="Times New Roman" w:cs="Times New Roman"/>
              </w:rPr>
            </w:pPr>
            <w:r w:rsidRPr="00374AF6">
              <w:rPr>
                <w:rFonts w:ascii="Times New Roman" w:hAnsi="Times New Roman" w:cs="Times New Roman"/>
              </w:rPr>
              <w:t xml:space="preserve">    Cash</w:t>
            </w:r>
          </w:p>
        </w:tc>
        <w:tc>
          <w:tcPr>
            <w:tcW w:w="1634" w:type="dxa"/>
            <w:shd w:val="clear" w:color="auto" w:fill="auto"/>
          </w:tcPr>
          <w:p w14:paraId="4814268D"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4817C949" w14:textId="77777777" w:rsidR="009F7857" w:rsidRPr="00374AF6" w:rsidRDefault="0069141E" w:rsidP="009341D1">
            <w:pPr>
              <w:spacing w:line="276" w:lineRule="auto"/>
              <w:jc w:val="right"/>
              <w:rPr>
                <w:rFonts w:ascii="Times New Roman" w:hAnsi="Times New Roman" w:cs="Times New Roman"/>
              </w:rPr>
            </w:pPr>
            <w:r w:rsidRPr="00374AF6">
              <w:rPr>
                <w:rFonts w:ascii="Times New Roman" w:hAnsi="Times New Roman" w:cs="Times New Roman"/>
              </w:rPr>
              <w:t>900</w:t>
            </w:r>
          </w:p>
        </w:tc>
      </w:tr>
      <w:tr w:rsidR="009F7857" w:rsidRPr="00374AF6" w14:paraId="3010EB46" w14:textId="77777777" w:rsidTr="009F7857">
        <w:tc>
          <w:tcPr>
            <w:tcW w:w="1149" w:type="dxa"/>
            <w:shd w:val="clear" w:color="auto" w:fill="auto"/>
          </w:tcPr>
          <w:p w14:paraId="1DB5781C" w14:textId="77777777" w:rsidR="009F7857" w:rsidRPr="00374AF6" w:rsidRDefault="001A2F51" w:rsidP="009341D1">
            <w:pPr>
              <w:spacing w:line="276" w:lineRule="auto"/>
              <w:rPr>
                <w:rFonts w:ascii="Times New Roman" w:hAnsi="Times New Roman" w:cs="Times New Roman"/>
              </w:rPr>
            </w:pPr>
            <w:r w:rsidRPr="00374AF6">
              <w:rPr>
                <w:rFonts w:ascii="Times New Roman" w:hAnsi="Times New Roman" w:cs="Times New Roman"/>
              </w:rPr>
              <w:t>14</w:t>
            </w:r>
          </w:p>
        </w:tc>
        <w:tc>
          <w:tcPr>
            <w:tcW w:w="5245" w:type="dxa"/>
            <w:shd w:val="clear" w:color="auto" w:fill="auto"/>
          </w:tcPr>
          <w:p w14:paraId="55CD9985" w14:textId="77777777" w:rsidR="009F7857" w:rsidRPr="00374AF6" w:rsidRDefault="001A2F51" w:rsidP="009341D1">
            <w:pPr>
              <w:spacing w:line="276" w:lineRule="auto"/>
              <w:rPr>
                <w:rFonts w:ascii="Times New Roman" w:hAnsi="Times New Roman" w:cs="Times New Roman"/>
              </w:rPr>
            </w:pPr>
            <w:r w:rsidRPr="00374AF6">
              <w:rPr>
                <w:rFonts w:ascii="Times New Roman" w:hAnsi="Times New Roman" w:cs="Times New Roman"/>
              </w:rPr>
              <w:t>Delivery Expense</w:t>
            </w:r>
          </w:p>
        </w:tc>
        <w:tc>
          <w:tcPr>
            <w:tcW w:w="1634" w:type="dxa"/>
            <w:shd w:val="clear" w:color="auto" w:fill="auto"/>
          </w:tcPr>
          <w:p w14:paraId="4B876ADE" w14:textId="77777777" w:rsidR="009F7857" w:rsidRPr="00374AF6" w:rsidRDefault="001A2F51" w:rsidP="009341D1">
            <w:pPr>
              <w:spacing w:line="276" w:lineRule="auto"/>
              <w:jc w:val="right"/>
              <w:rPr>
                <w:rFonts w:ascii="Times New Roman" w:hAnsi="Times New Roman" w:cs="Times New Roman"/>
              </w:rPr>
            </w:pPr>
            <w:r w:rsidRPr="00374AF6">
              <w:rPr>
                <w:rFonts w:ascii="Times New Roman" w:hAnsi="Times New Roman" w:cs="Times New Roman"/>
              </w:rPr>
              <w:t>75</w:t>
            </w:r>
          </w:p>
        </w:tc>
        <w:tc>
          <w:tcPr>
            <w:tcW w:w="1620" w:type="dxa"/>
            <w:shd w:val="clear" w:color="auto" w:fill="auto"/>
          </w:tcPr>
          <w:p w14:paraId="251BA18A"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7601A68F" w14:textId="77777777" w:rsidTr="009F7857">
        <w:tc>
          <w:tcPr>
            <w:tcW w:w="1149" w:type="dxa"/>
            <w:shd w:val="clear" w:color="auto" w:fill="auto"/>
          </w:tcPr>
          <w:p w14:paraId="141EA27E"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764C68E1"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 xml:space="preserve">     Cash</w:t>
            </w:r>
          </w:p>
        </w:tc>
        <w:tc>
          <w:tcPr>
            <w:tcW w:w="1634" w:type="dxa"/>
            <w:shd w:val="clear" w:color="auto" w:fill="auto"/>
          </w:tcPr>
          <w:p w14:paraId="6C6066EA"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4958FD7E" w14:textId="77777777" w:rsidR="009F7857" w:rsidRPr="00374AF6" w:rsidRDefault="001A2F51" w:rsidP="009341D1">
            <w:pPr>
              <w:spacing w:line="276" w:lineRule="auto"/>
              <w:jc w:val="right"/>
              <w:rPr>
                <w:rFonts w:ascii="Times New Roman" w:hAnsi="Times New Roman" w:cs="Times New Roman"/>
              </w:rPr>
            </w:pPr>
            <w:r w:rsidRPr="00374AF6">
              <w:rPr>
                <w:rFonts w:ascii="Times New Roman" w:hAnsi="Times New Roman" w:cs="Times New Roman"/>
              </w:rPr>
              <w:t>75</w:t>
            </w:r>
          </w:p>
        </w:tc>
      </w:tr>
      <w:tr w:rsidR="009F7857" w:rsidRPr="00374AF6" w14:paraId="6BDD71EB" w14:textId="77777777" w:rsidTr="009F7857">
        <w:tc>
          <w:tcPr>
            <w:tcW w:w="1149" w:type="dxa"/>
            <w:shd w:val="clear" w:color="auto" w:fill="auto"/>
          </w:tcPr>
          <w:p w14:paraId="385FA958" w14:textId="77777777" w:rsidR="009F7857" w:rsidRPr="00374AF6" w:rsidRDefault="001A2F51" w:rsidP="009341D1">
            <w:pPr>
              <w:spacing w:line="276" w:lineRule="auto"/>
              <w:rPr>
                <w:rFonts w:ascii="Times New Roman" w:hAnsi="Times New Roman" w:cs="Times New Roman"/>
              </w:rPr>
            </w:pPr>
            <w:r w:rsidRPr="00374AF6">
              <w:rPr>
                <w:rFonts w:ascii="Times New Roman" w:hAnsi="Times New Roman" w:cs="Times New Roman"/>
              </w:rPr>
              <w:t>17</w:t>
            </w:r>
          </w:p>
        </w:tc>
        <w:tc>
          <w:tcPr>
            <w:tcW w:w="5245" w:type="dxa"/>
            <w:shd w:val="clear" w:color="auto" w:fill="auto"/>
          </w:tcPr>
          <w:p w14:paraId="48F0764D" w14:textId="77777777" w:rsidR="009F7857" w:rsidRPr="00374AF6" w:rsidRDefault="001A2F51" w:rsidP="009341D1">
            <w:pPr>
              <w:spacing w:line="276" w:lineRule="auto"/>
              <w:rPr>
                <w:rFonts w:ascii="Times New Roman" w:hAnsi="Times New Roman" w:cs="Times New Roman"/>
              </w:rPr>
            </w:pPr>
            <w:r w:rsidRPr="00374AF6">
              <w:rPr>
                <w:rFonts w:ascii="Times New Roman" w:hAnsi="Times New Roman" w:cs="Times New Roman"/>
              </w:rPr>
              <w:t xml:space="preserve">Accounts Receivable – Swisher Co. </w:t>
            </w:r>
          </w:p>
        </w:tc>
        <w:tc>
          <w:tcPr>
            <w:tcW w:w="1634" w:type="dxa"/>
            <w:shd w:val="clear" w:color="auto" w:fill="auto"/>
          </w:tcPr>
          <w:p w14:paraId="4BF73FF0" w14:textId="77777777" w:rsidR="009F7857" w:rsidRPr="00374AF6" w:rsidRDefault="001A2F51" w:rsidP="001A2F51">
            <w:pPr>
              <w:spacing w:line="276" w:lineRule="auto"/>
              <w:jc w:val="right"/>
              <w:rPr>
                <w:rFonts w:ascii="Times New Roman" w:hAnsi="Times New Roman" w:cs="Times New Roman"/>
              </w:rPr>
            </w:pPr>
            <w:r w:rsidRPr="00374AF6">
              <w:rPr>
                <w:rFonts w:ascii="Times New Roman" w:hAnsi="Times New Roman" w:cs="Times New Roman"/>
              </w:rPr>
              <w:t>2,200</w:t>
            </w:r>
          </w:p>
        </w:tc>
        <w:tc>
          <w:tcPr>
            <w:tcW w:w="1620" w:type="dxa"/>
            <w:shd w:val="clear" w:color="auto" w:fill="auto"/>
          </w:tcPr>
          <w:p w14:paraId="675CBD77"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494C3098" w14:textId="77777777" w:rsidTr="009F7857">
        <w:tc>
          <w:tcPr>
            <w:tcW w:w="1149" w:type="dxa"/>
            <w:shd w:val="clear" w:color="auto" w:fill="auto"/>
          </w:tcPr>
          <w:p w14:paraId="29682F98"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 xml:space="preserve"> </w:t>
            </w:r>
          </w:p>
        </w:tc>
        <w:tc>
          <w:tcPr>
            <w:tcW w:w="5245" w:type="dxa"/>
            <w:shd w:val="clear" w:color="auto" w:fill="auto"/>
          </w:tcPr>
          <w:p w14:paraId="1CF6B15D" w14:textId="77777777" w:rsidR="009F7857" w:rsidRPr="00374AF6" w:rsidRDefault="0069141E" w:rsidP="00867E79">
            <w:pPr>
              <w:spacing w:line="276" w:lineRule="auto"/>
              <w:rPr>
                <w:rFonts w:ascii="Times New Roman" w:hAnsi="Times New Roman" w:cs="Times New Roman"/>
              </w:rPr>
            </w:pPr>
            <w:r w:rsidRPr="00374AF6">
              <w:rPr>
                <w:rFonts w:ascii="Times New Roman" w:hAnsi="Times New Roman" w:cs="Times New Roman"/>
              </w:rPr>
              <w:t xml:space="preserve">    </w:t>
            </w:r>
            <w:r w:rsidR="00867E79" w:rsidRPr="00374AF6">
              <w:rPr>
                <w:rFonts w:ascii="Times New Roman" w:hAnsi="Times New Roman" w:cs="Times New Roman"/>
              </w:rPr>
              <w:t xml:space="preserve"> Fees Revenue</w:t>
            </w:r>
          </w:p>
        </w:tc>
        <w:tc>
          <w:tcPr>
            <w:tcW w:w="1634" w:type="dxa"/>
            <w:shd w:val="clear" w:color="auto" w:fill="auto"/>
          </w:tcPr>
          <w:p w14:paraId="3EFEF9C7"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56C11B96" w14:textId="77777777" w:rsidR="009F7857" w:rsidRPr="00374AF6" w:rsidRDefault="00867E79" w:rsidP="00867E79">
            <w:pPr>
              <w:spacing w:line="276" w:lineRule="auto"/>
              <w:jc w:val="right"/>
              <w:rPr>
                <w:rFonts w:ascii="Times New Roman" w:hAnsi="Times New Roman" w:cs="Times New Roman"/>
              </w:rPr>
            </w:pPr>
            <w:r w:rsidRPr="00374AF6">
              <w:rPr>
                <w:rFonts w:ascii="Times New Roman" w:hAnsi="Times New Roman" w:cs="Times New Roman"/>
              </w:rPr>
              <w:t>2,200</w:t>
            </w:r>
          </w:p>
        </w:tc>
      </w:tr>
      <w:tr w:rsidR="009F7857" w:rsidRPr="00374AF6" w14:paraId="4A455923" w14:textId="77777777" w:rsidTr="009F7857">
        <w:tc>
          <w:tcPr>
            <w:tcW w:w="1149" w:type="dxa"/>
            <w:shd w:val="clear" w:color="auto" w:fill="auto"/>
          </w:tcPr>
          <w:p w14:paraId="0AF10EAA" w14:textId="77777777" w:rsidR="009F7857" w:rsidRPr="00374AF6" w:rsidRDefault="00867E79" w:rsidP="009341D1">
            <w:pPr>
              <w:spacing w:line="276" w:lineRule="auto"/>
              <w:rPr>
                <w:rFonts w:ascii="Times New Roman" w:hAnsi="Times New Roman" w:cs="Times New Roman"/>
              </w:rPr>
            </w:pPr>
            <w:r w:rsidRPr="00374AF6">
              <w:rPr>
                <w:rFonts w:ascii="Times New Roman" w:hAnsi="Times New Roman" w:cs="Times New Roman"/>
              </w:rPr>
              <w:t>22</w:t>
            </w:r>
          </w:p>
        </w:tc>
        <w:tc>
          <w:tcPr>
            <w:tcW w:w="5245" w:type="dxa"/>
            <w:shd w:val="clear" w:color="auto" w:fill="auto"/>
          </w:tcPr>
          <w:p w14:paraId="5CCC4242" w14:textId="77777777" w:rsidR="009F7857" w:rsidRPr="00374AF6" w:rsidRDefault="00867E79" w:rsidP="009341D1">
            <w:pPr>
              <w:spacing w:line="276" w:lineRule="auto"/>
              <w:rPr>
                <w:rFonts w:ascii="Times New Roman" w:hAnsi="Times New Roman" w:cs="Times New Roman"/>
              </w:rPr>
            </w:pPr>
            <w:r w:rsidRPr="00374AF6">
              <w:rPr>
                <w:rFonts w:ascii="Times New Roman" w:hAnsi="Times New Roman" w:cs="Times New Roman"/>
              </w:rPr>
              <w:t>Lindsey Kenner, Drawing</w:t>
            </w:r>
          </w:p>
        </w:tc>
        <w:tc>
          <w:tcPr>
            <w:tcW w:w="1634" w:type="dxa"/>
            <w:shd w:val="clear" w:color="auto" w:fill="auto"/>
          </w:tcPr>
          <w:p w14:paraId="2316C827" w14:textId="77777777" w:rsidR="009F7857" w:rsidRPr="00374AF6" w:rsidRDefault="00867E79" w:rsidP="009341D1">
            <w:pPr>
              <w:spacing w:line="276" w:lineRule="auto"/>
              <w:jc w:val="right"/>
              <w:rPr>
                <w:rFonts w:ascii="Times New Roman" w:hAnsi="Times New Roman" w:cs="Times New Roman"/>
              </w:rPr>
            </w:pPr>
            <w:r w:rsidRPr="00374AF6">
              <w:rPr>
                <w:rFonts w:ascii="Times New Roman" w:hAnsi="Times New Roman" w:cs="Times New Roman"/>
              </w:rPr>
              <w:t>500</w:t>
            </w:r>
          </w:p>
        </w:tc>
        <w:tc>
          <w:tcPr>
            <w:tcW w:w="1620" w:type="dxa"/>
            <w:shd w:val="clear" w:color="auto" w:fill="auto"/>
          </w:tcPr>
          <w:p w14:paraId="3C094268"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0A6001CA" w14:textId="77777777" w:rsidTr="009F7857">
        <w:tc>
          <w:tcPr>
            <w:tcW w:w="1149" w:type="dxa"/>
            <w:shd w:val="clear" w:color="auto" w:fill="auto"/>
          </w:tcPr>
          <w:p w14:paraId="617966E2"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096CDDC5" w14:textId="77777777" w:rsidR="009F7857" w:rsidRPr="00374AF6" w:rsidRDefault="0069141E" w:rsidP="00867E79">
            <w:pPr>
              <w:spacing w:line="276" w:lineRule="auto"/>
              <w:rPr>
                <w:rFonts w:ascii="Times New Roman" w:hAnsi="Times New Roman" w:cs="Times New Roman"/>
              </w:rPr>
            </w:pPr>
            <w:r w:rsidRPr="00374AF6">
              <w:rPr>
                <w:rFonts w:ascii="Times New Roman" w:hAnsi="Times New Roman" w:cs="Times New Roman"/>
              </w:rPr>
              <w:t xml:space="preserve">     </w:t>
            </w:r>
            <w:r w:rsidR="00867E79" w:rsidRPr="00374AF6">
              <w:rPr>
                <w:rFonts w:ascii="Times New Roman" w:hAnsi="Times New Roman" w:cs="Times New Roman"/>
              </w:rPr>
              <w:t>Cash</w:t>
            </w:r>
          </w:p>
        </w:tc>
        <w:tc>
          <w:tcPr>
            <w:tcW w:w="1634" w:type="dxa"/>
            <w:shd w:val="clear" w:color="auto" w:fill="auto"/>
          </w:tcPr>
          <w:p w14:paraId="30849719"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69A56D53" w14:textId="77777777" w:rsidR="009F7857" w:rsidRPr="00374AF6" w:rsidRDefault="00867E79" w:rsidP="009341D1">
            <w:pPr>
              <w:spacing w:line="276" w:lineRule="auto"/>
              <w:jc w:val="right"/>
              <w:rPr>
                <w:rFonts w:ascii="Times New Roman" w:hAnsi="Times New Roman" w:cs="Times New Roman"/>
              </w:rPr>
            </w:pPr>
            <w:r w:rsidRPr="00374AF6">
              <w:rPr>
                <w:rFonts w:ascii="Times New Roman" w:hAnsi="Times New Roman" w:cs="Times New Roman"/>
              </w:rPr>
              <w:t>500</w:t>
            </w:r>
          </w:p>
        </w:tc>
      </w:tr>
      <w:tr w:rsidR="009F7857" w:rsidRPr="00374AF6" w14:paraId="65A50CB3" w14:textId="77777777" w:rsidTr="009F7857">
        <w:tc>
          <w:tcPr>
            <w:tcW w:w="1149" w:type="dxa"/>
            <w:shd w:val="clear" w:color="auto" w:fill="auto"/>
          </w:tcPr>
          <w:p w14:paraId="203166CB" w14:textId="77777777" w:rsidR="009F7857" w:rsidRPr="00374AF6" w:rsidRDefault="00867E79" w:rsidP="009341D1">
            <w:pPr>
              <w:spacing w:line="276" w:lineRule="auto"/>
              <w:rPr>
                <w:rFonts w:ascii="Times New Roman" w:hAnsi="Times New Roman" w:cs="Times New Roman"/>
              </w:rPr>
            </w:pPr>
            <w:r w:rsidRPr="00374AF6">
              <w:rPr>
                <w:rFonts w:ascii="Times New Roman" w:hAnsi="Times New Roman" w:cs="Times New Roman"/>
              </w:rPr>
              <w:t>24</w:t>
            </w:r>
          </w:p>
        </w:tc>
        <w:tc>
          <w:tcPr>
            <w:tcW w:w="5245" w:type="dxa"/>
            <w:shd w:val="clear" w:color="auto" w:fill="auto"/>
          </w:tcPr>
          <w:p w14:paraId="22414D5E" w14:textId="77777777" w:rsidR="009F7857" w:rsidRPr="00374AF6" w:rsidRDefault="00867E79" w:rsidP="009341D1">
            <w:pPr>
              <w:spacing w:line="276" w:lineRule="auto"/>
              <w:rPr>
                <w:rFonts w:ascii="Times New Roman" w:hAnsi="Times New Roman" w:cs="Times New Roman"/>
              </w:rPr>
            </w:pPr>
            <w:r w:rsidRPr="00374AF6">
              <w:rPr>
                <w:rFonts w:ascii="Times New Roman" w:hAnsi="Times New Roman" w:cs="Times New Roman"/>
              </w:rPr>
              <w:t>Cash</w:t>
            </w:r>
          </w:p>
        </w:tc>
        <w:tc>
          <w:tcPr>
            <w:tcW w:w="1634" w:type="dxa"/>
            <w:shd w:val="clear" w:color="auto" w:fill="auto"/>
          </w:tcPr>
          <w:p w14:paraId="3E41DDE6" w14:textId="77777777" w:rsidR="009F7857" w:rsidRPr="00374AF6" w:rsidRDefault="00867E79" w:rsidP="009341D1">
            <w:pPr>
              <w:spacing w:line="276" w:lineRule="auto"/>
              <w:jc w:val="right"/>
              <w:rPr>
                <w:rFonts w:ascii="Times New Roman" w:hAnsi="Times New Roman" w:cs="Times New Roman"/>
              </w:rPr>
            </w:pPr>
            <w:r w:rsidRPr="00374AF6">
              <w:rPr>
                <w:rFonts w:ascii="Times New Roman" w:hAnsi="Times New Roman" w:cs="Times New Roman"/>
              </w:rPr>
              <w:t>1,100</w:t>
            </w:r>
          </w:p>
        </w:tc>
        <w:tc>
          <w:tcPr>
            <w:tcW w:w="1620" w:type="dxa"/>
            <w:shd w:val="clear" w:color="auto" w:fill="auto"/>
          </w:tcPr>
          <w:p w14:paraId="7FEA96B8"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71521BC7" w14:textId="77777777" w:rsidTr="009F7857">
        <w:tc>
          <w:tcPr>
            <w:tcW w:w="1149" w:type="dxa"/>
            <w:shd w:val="clear" w:color="auto" w:fill="auto"/>
          </w:tcPr>
          <w:p w14:paraId="07E5129C"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7A07AD81" w14:textId="77777777" w:rsidR="009F7857" w:rsidRPr="00374AF6" w:rsidRDefault="0069141E" w:rsidP="00867E79">
            <w:pPr>
              <w:spacing w:line="276" w:lineRule="auto"/>
              <w:rPr>
                <w:rFonts w:ascii="Times New Roman" w:hAnsi="Times New Roman" w:cs="Times New Roman"/>
              </w:rPr>
            </w:pPr>
            <w:r w:rsidRPr="00374AF6">
              <w:rPr>
                <w:rFonts w:ascii="Times New Roman" w:hAnsi="Times New Roman" w:cs="Times New Roman"/>
              </w:rPr>
              <w:t xml:space="preserve">     </w:t>
            </w:r>
            <w:r w:rsidR="00867E79" w:rsidRPr="00374AF6">
              <w:rPr>
                <w:rFonts w:ascii="Times New Roman" w:hAnsi="Times New Roman" w:cs="Times New Roman"/>
              </w:rPr>
              <w:t>Accounts Receivable – Swisher Co.</w:t>
            </w:r>
          </w:p>
        </w:tc>
        <w:tc>
          <w:tcPr>
            <w:tcW w:w="1634" w:type="dxa"/>
            <w:shd w:val="clear" w:color="auto" w:fill="auto"/>
          </w:tcPr>
          <w:p w14:paraId="13982EF8"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504E925F" w14:textId="77777777" w:rsidR="009F7857" w:rsidRPr="00374AF6" w:rsidRDefault="00867E79" w:rsidP="00867E79">
            <w:pPr>
              <w:spacing w:line="276" w:lineRule="auto"/>
              <w:jc w:val="right"/>
              <w:rPr>
                <w:rFonts w:ascii="Times New Roman" w:hAnsi="Times New Roman" w:cs="Times New Roman"/>
              </w:rPr>
            </w:pPr>
            <w:r w:rsidRPr="00374AF6">
              <w:rPr>
                <w:rFonts w:ascii="Times New Roman" w:hAnsi="Times New Roman" w:cs="Times New Roman"/>
              </w:rPr>
              <w:t>1,100</w:t>
            </w:r>
          </w:p>
        </w:tc>
      </w:tr>
      <w:tr w:rsidR="009F7857" w:rsidRPr="00374AF6" w14:paraId="1E86C921" w14:textId="77777777" w:rsidTr="009F7857">
        <w:tc>
          <w:tcPr>
            <w:tcW w:w="1149" w:type="dxa"/>
            <w:shd w:val="clear" w:color="auto" w:fill="auto"/>
          </w:tcPr>
          <w:p w14:paraId="76009641" w14:textId="77777777" w:rsidR="009F7857" w:rsidRPr="00374AF6" w:rsidRDefault="00867E79" w:rsidP="009341D1">
            <w:pPr>
              <w:spacing w:line="276" w:lineRule="auto"/>
              <w:rPr>
                <w:rFonts w:ascii="Times New Roman" w:hAnsi="Times New Roman" w:cs="Times New Roman"/>
              </w:rPr>
            </w:pPr>
            <w:r w:rsidRPr="00374AF6">
              <w:rPr>
                <w:rFonts w:ascii="Times New Roman" w:hAnsi="Times New Roman" w:cs="Times New Roman"/>
              </w:rPr>
              <w:t>25</w:t>
            </w:r>
          </w:p>
        </w:tc>
        <w:tc>
          <w:tcPr>
            <w:tcW w:w="5245" w:type="dxa"/>
            <w:shd w:val="clear" w:color="auto" w:fill="auto"/>
          </w:tcPr>
          <w:p w14:paraId="0F912A49"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Supplies</w:t>
            </w:r>
          </w:p>
        </w:tc>
        <w:tc>
          <w:tcPr>
            <w:tcW w:w="1634" w:type="dxa"/>
            <w:shd w:val="clear" w:color="auto" w:fill="auto"/>
          </w:tcPr>
          <w:p w14:paraId="4F0FF0EF" w14:textId="77777777" w:rsidR="009F7857" w:rsidRPr="00374AF6" w:rsidRDefault="00867E79" w:rsidP="009341D1">
            <w:pPr>
              <w:spacing w:line="276" w:lineRule="auto"/>
              <w:jc w:val="right"/>
              <w:rPr>
                <w:rFonts w:ascii="Times New Roman" w:hAnsi="Times New Roman" w:cs="Times New Roman"/>
              </w:rPr>
            </w:pPr>
            <w:r w:rsidRPr="00374AF6">
              <w:rPr>
                <w:rFonts w:ascii="Times New Roman" w:hAnsi="Times New Roman" w:cs="Times New Roman"/>
              </w:rPr>
              <w:t>170</w:t>
            </w:r>
          </w:p>
        </w:tc>
        <w:tc>
          <w:tcPr>
            <w:tcW w:w="1620" w:type="dxa"/>
            <w:shd w:val="clear" w:color="auto" w:fill="auto"/>
          </w:tcPr>
          <w:p w14:paraId="319AE66E"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63A86699" w14:textId="77777777" w:rsidTr="009F7857">
        <w:tc>
          <w:tcPr>
            <w:tcW w:w="1149" w:type="dxa"/>
            <w:shd w:val="clear" w:color="auto" w:fill="auto"/>
          </w:tcPr>
          <w:p w14:paraId="33DEAF30"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00F380C2" w14:textId="77777777" w:rsidR="009F7857" w:rsidRPr="00374AF6" w:rsidRDefault="00867E79" w:rsidP="00867E79">
            <w:pPr>
              <w:spacing w:line="276" w:lineRule="auto"/>
              <w:rPr>
                <w:rFonts w:ascii="Times New Roman" w:hAnsi="Times New Roman" w:cs="Times New Roman"/>
              </w:rPr>
            </w:pPr>
            <w:r w:rsidRPr="00374AF6">
              <w:rPr>
                <w:rFonts w:ascii="Times New Roman" w:hAnsi="Times New Roman" w:cs="Times New Roman"/>
              </w:rPr>
              <w:t>Delivery E</w:t>
            </w:r>
            <w:r w:rsidR="0069141E" w:rsidRPr="00374AF6">
              <w:rPr>
                <w:rFonts w:ascii="Times New Roman" w:hAnsi="Times New Roman" w:cs="Times New Roman"/>
              </w:rPr>
              <w:t>xpense</w:t>
            </w:r>
          </w:p>
        </w:tc>
        <w:tc>
          <w:tcPr>
            <w:tcW w:w="1634" w:type="dxa"/>
            <w:shd w:val="clear" w:color="auto" w:fill="auto"/>
          </w:tcPr>
          <w:p w14:paraId="189F4E6C" w14:textId="77777777" w:rsidR="009F7857" w:rsidRPr="00374AF6" w:rsidRDefault="0069141E" w:rsidP="00867E79">
            <w:pPr>
              <w:spacing w:line="276" w:lineRule="auto"/>
              <w:jc w:val="right"/>
              <w:rPr>
                <w:rFonts w:ascii="Times New Roman" w:hAnsi="Times New Roman" w:cs="Times New Roman"/>
              </w:rPr>
            </w:pPr>
            <w:r w:rsidRPr="00374AF6">
              <w:rPr>
                <w:rFonts w:ascii="Times New Roman" w:hAnsi="Times New Roman" w:cs="Times New Roman"/>
              </w:rPr>
              <w:t>2</w:t>
            </w:r>
            <w:r w:rsidR="00867E79" w:rsidRPr="00374AF6">
              <w:rPr>
                <w:rFonts w:ascii="Times New Roman" w:hAnsi="Times New Roman" w:cs="Times New Roman"/>
              </w:rPr>
              <w:t>0</w:t>
            </w:r>
          </w:p>
        </w:tc>
        <w:tc>
          <w:tcPr>
            <w:tcW w:w="1620" w:type="dxa"/>
            <w:shd w:val="clear" w:color="auto" w:fill="auto"/>
          </w:tcPr>
          <w:p w14:paraId="329044B3"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607CB0D7" w14:textId="77777777" w:rsidTr="009F7857">
        <w:tc>
          <w:tcPr>
            <w:tcW w:w="1149" w:type="dxa"/>
            <w:shd w:val="clear" w:color="auto" w:fill="auto"/>
          </w:tcPr>
          <w:p w14:paraId="4E74DC6D"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743925D9" w14:textId="77777777" w:rsidR="009F7857" w:rsidRPr="00374AF6" w:rsidRDefault="00867E79" w:rsidP="009341D1">
            <w:pPr>
              <w:spacing w:line="276" w:lineRule="auto"/>
              <w:rPr>
                <w:rFonts w:ascii="Times New Roman" w:hAnsi="Times New Roman" w:cs="Times New Roman"/>
              </w:rPr>
            </w:pPr>
            <w:r w:rsidRPr="00374AF6">
              <w:rPr>
                <w:rFonts w:ascii="Times New Roman" w:hAnsi="Times New Roman" w:cs="Times New Roman"/>
              </w:rPr>
              <w:t>Miscellaneous</w:t>
            </w:r>
            <w:r w:rsidR="0069141E" w:rsidRPr="00374AF6">
              <w:rPr>
                <w:rFonts w:ascii="Times New Roman" w:hAnsi="Times New Roman" w:cs="Times New Roman"/>
              </w:rPr>
              <w:t xml:space="preserve"> Expense</w:t>
            </w:r>
          </w:p>
        </w:tc>
        <w:tc>
          <w:tcPr>
            <w:tcW w:w="1634" w:type="dxa"/>
            <w:shd w:val="clear" w:color="auto" w:fill="auto"/>
          </w:tcPr>
          <w:p w14:paraId="4F6DF762" w14:textId="77777777" w:rsidR="009F7857" w:rsidRPr="00374AF6" w:rsidRDefault="00867E79" w:rsidP="009341D1">
            <w:pPr>
              <w:spacing w:line="276" w:lineRule="auto"/>
              <w:jc w:val="right"/>
              <w:rPr>
                <w:rFonts w:ascii="Times New Roman" w:hAnsi="Times New Roman" w:cs="Times New Roman"/>
              </w:rPr>
            </w:pPr>
            <w:r w:rsidRPr="00374AF6">
              <w:rPr>
                <w:rFonts w:ascii="Times New Roman" w:hAnsi="Times New Roman" w:cs="Times New Roman"/>
              </w:rPr>
              <w:t>60</w:t>
            </w:r>
          </w:p>
        </w:tc>
        <w:tc>
          <w:tcPr>
            <w:tcW w:w="1620" w:type="dxa"/>
            <w:shd w:val="clear" w:color="auto" w:fill="auto"/>
          </w:tcPr>
          <w:p w14:paraId="48B846B0"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04910BEB" w14:textId="77777777" w:rsidTr="009F7857">
        <w:tc>
          <w:tcPr>
            <w:tcW w:w="1149" w:type="dxa"/>
            <w:shd w:val="clear" w:color="auto" w:fill="auto"/>
          </w:tcPr>
          <w:p w14:paraId="2A991F51"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4F533FE4"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Cash Short and Over</w:t>
            </w:r>
          </w:p>
        </w:tc>
        <w:tc>
          <w:tcPr>
            <w:tcW w:w="1634" w:type="dxa"/>
            <w:shd w:val="clear" w:color="auto" w:fill="auto"/>
          </w:tcPr>
          <w:p w14:paraId="47C6E305" w14:textId="77777777" w:rsidR="009F7857" w:rsidRPr="00374AF6" w:rsidRDefault="00867E79" w:rsidP="009341D1">
            <w:pPr>
              <w:spacing w:line="276" w:lineRule="auto"/>
              <w:jc w:val="right"/>
              <w:rPr>
                <w:rFonts w:ascii="Times New Roman" w:hAnsi="Times New Roman" w:cs="Times New Roman"/>
              </w:rPr>
            </w:pPr>
            <w:r w:rsidRPr="00374AF6">
              <w:rPr>
                <w:rFonts w:ascii="Times New Roman" w:hAnsi="Times New Roman" w:cs="Times New Roman"/>
              </w:rPr>
              <w:t>5</w:t>
            </w:r>
          </w:p>
        </w:tc>
        <w:tc>
          <w:tcPr>
            <w:tcW w:w="1620" w:type="dxa"/>
            <w:shd w:val="clear" w:color="auto" w:fill="auto"/>
          </w:tcPr>
          <w:p w14:paraId="340024D0" w14:textId="77777777" w:rsidR="009F7857" w:rsidRPr="00374AF6" w:rsidRDefault="009F7857" w:rsidP="009341D1">
            <w:pPr>
              <w:spacing w:line="276" w:lineRule="auto"/>
              <w:jc w:val="right"/>
              <w:rPr>
                <w:rFonts w:ascii="Times New Roman" w:hAnsi="Times New Roman" w:cs="Times New Roman"/>
              </w:rPr>
            </w:pPr>
          </w:p>
        </w:tc>
      </w:tr>
      <w:tr w:rsidR="009F7857" w:rsidRPr="00374AF6" w14:paraId="29731234" w14:textId="77777777" w:rsidTr="009F7857">
        <w:tc>
          <w:tcPr>
            <w:tcW w:w="1149" w:type="dxa"/>
            <w:shd w:val="clear" w:color="auto" w:fill="auto"/>
          </w:tcPr>
          <w:p w14:paraId="4B82ED5E" w14:textId="77777777" w:rsidR="009F7857" w:rsidRPr="00374AF6" w:rsidRDefault="009F7857" w:rsidP="009341D1">
            <w:pPr>
              <w:spacing w:line="276" w:lineRule="auto"/>
              <w:rPr>
                <w:rFonts w:ascii="Times New Roman" w:hAnsi="Times New Roman" w:cs="Times New Roman"/>
              </w:rPr>
            </w:pPr>
          </w:p>
        </w:tc>
        <w:tc>
          <w:tcPr>
            <w:tcW w:w="5245" w:type="dxa"/>
            <w:shd w:val="clear" w:color="auto" w:fill="auto"/>
          </w:tcPr>
          <w:p w14:paraId="78D9156C" w14:textId="77777777" w:rsidR="009F7857" w:rsidRPr="00374AF6" w:rsidRDefault="0069141E" w:rsidP="009341D1">
            <w:pPr>
              <w:spacing w:line="276" w:lineRule="auto"/>
              <w:rPr>
                <w:rFonts w:ascii="Times New Roman" w:hAnsi="Times New Roman" w:cs="Times New Roman"/>
              </w:rPr>
            </w:pPr>
            <w:r w:rsidRPr="00374AF6">
              <w:rPr>
                <w:rFonts w:ascii="Times New Roman" w:hAnsi="Times New Roman" w:cs="Times New Roman"/>
              </w:rPr>
              <w:t xml:space="preserve">     Cash</w:t>
            </w:r>
          </w:p>
        </w:tc>
        <w:tc>
          <w:tcPr>
            <w:tcW w:w="1634" w:type="dxa"/>
            <w:shd w:val="clear" w:color="auto" w:fill="auto"/>
          </w:tcPr>
          <w:p w14:paraId="3B17CE1D" w14:textId="77777777" w:rsidR="009F7857" w:rsidRPr="00374AF6" w:rsidRDefault="009F7857" w:rsidP="009341D1">
            <w:pPr>
              <w:spacing w:line="276" w:lineRule="auto"/>
              <w:jc w:val="right"/>
              <w:rPr>
                <w:rFonts w:ascii="Times New Roman" w:hAnsi="Times New Roman" w:cs="Times New Roman"/>
              </w:rPr>
            </w:pPr>
          </w:p>
        </w:tc>
        <w:tc>
          <w:tcPr>
            <w:tcW w:w="1620" w:type="dxa"/>
            <w:shd w:val="clear" w:color="auto" w:fill="auto"/>
          </w:tcPr>
          <w:p w14:paraId="1B4B0E5F" w14:textId="77777777" w:rsidR="009F7857" w:rsidRPr="00374AF6" w:rsidRDefault="00867E79" w:rsidP="009341D1">
            <w:pPr>
              <w:spacing w:line="276" w:lineRule="auto"/>
              <w:jc w:val="right"/>
              <w:rPr>
                <w:rFonts w:ascii="Times New Roman" w:hAnsi="Times New Roman" w:cs="Times New Roman"/>
              </w:rPr>
            </w:pPr>
            <w:r w:rsidRPr="00374AF6">
              <w:rPr>
                <w:rFonts w:ascii="Times New Roman" w:hAnsi="Times New Roman" w:cs="Times New Roman"/>
              </w:rPr>
              <w:t>255</w:t>
            </w:r>
          </w:p>
        </w:tc>
      </w:tr>
    </w:tbl>
    <w:p w14:paraId="3E8E1781" w14:textId="77777777" w:rsidR="009F7857" w:rsidRPr="00374AF6" w:rsidRDefault="009F7857">
      <w:pPr>
        <w:rPr>
          <w:rFonts w:ascii="Times New Roman" w:hAnsi="Times New Roman" w:cs="Times New Roman"/>
          <w:b/>
          <w:sz w:val="28"/>
          <w:szCs w:val="28"/>
          <w:u w:val="single"/>
        </w:rPr>
      </w:pPr>
    </w:p>
    <w:p w14:paraId="6C2875B2" w14:textId="517E9440" w:rsidR="0069141E" w:rsidRPr="00374AF6" w:rsidRDefault="0069141E" w:rsidP="0069141E">
      <w:pPr>
        <w:tabs>
          <w:tab w:val="right" w:pos="360"/>
          <w:tab w:val="left" w:pos="720"/>
          <w:tab w:val="left" w:pos="6480"/>
          <w:tab w:val="right" w:pos="7740"/>
          <w:tab w:val="left" w:pos="8100"/>
          <w:tab w:val="right" w:pos="9450"/>
        </w:tabs>
        <w:ind w:right="-540"/>
        <w:rPr>
          <w:rFonts w:ascii="Times New Roman" w:hAnsi="Times New Roman" w:cs="Times New Roman"/>
          <w:b/>
        </w:rPr>
      </w:pPr>
      <w:r w:rsidRPr="00374AF6">
        <w:rPr>
          <w:rFonts w:ascii="Times New Roman" w:hAnsi="Times New Roman" w:cs="Times New Roman"/>
          <w:b/>
          <w:u w:val="single"/>
        </w:rPr>
        <w:lastRenderedPageBreak/>
        <w:t>J</w:t>
      </w:r>
      <w:r w:rsidR="00867E79" w:rsidRPr="00374AF6">
        <w:rPr>
          <w:rFonts w:ascii="Times New Roman" w:hAnsi="Times New Roman" w:cs="Times New Roman"/>
          <w:b/>
          <w:u w:val="single"/>
        </w:rPr>
        <w:t>ob 2 –</w:t>
      </w:r>
      <w:r w:rsidRPr="00374AF6">
        <w:rPr>
          <w:rFonts w:ascii="Times New Roman" w:hAnsi="Times New Roman" w:cs="Times New Roman"/>
          <w:b/>
          <w:u w:val="single"/>
        </w:rPr>
        <w:t xml:space="preserve"> </w:t>
      </w:r>
      <w:r w:rsidR="00867E79" w:rsidRPr="00374AF6">
        <w:rPr>
          <w:rFonts w:ascii="Times New Roman" w:hAnsi="Times New Roman" w:cs="Times New Roman"/>
          <w:b/>
          <w:u w:val="single"/>
        </w:rPr>
        <w:t>Balance Sheet</w:t>
      </w:r>
      <w:r w:rsidR="00EF2366" w:rsidRPr="00374AF6">
        <w:rPr>
          <w:rFonts w:ascii="Times New Roman" w:hAnsi="Times New Roman" w:cs="Times New Roman"/>
          <w:b/>
        </w:rPr>
        <w:t xml:space="preserve"> </w:t>
      </w:r>
      <w:r w:rsidR="005A2C18" w:rsidRPr="00374AF6">
        <w:rPr>
          <w:rFonts w:ascii="Times New Roman" w:hAnsi="Times New Roman" w:cs="Times New Roman"/>
          <w:b/>
        </w:rPr>
        <w:t>–</w:t>
      </w:r>
      <w:r w:rsidR="00EF2366" w:rsidRPr="00374AF6">
        <w:rPr>
          <w:rFonts w:ascii="Times New Roman" w:hAnsi="Times New Roman" w:cs="Times New Roman"/>
          <w:b/>
        </w:rPr>
        <w:t xml:space="preserve"> 1 point for each line in the heading</w:t>
      </w:r>
      <w:r w:rsidR="009341D1" w:rsidRPr="00374AF6">
        <w:rPr>
          <w:rFonts w:ascii="Times New Roman" w:hAnsi="Times New Roman" w:cs="Times New Roman"/>
          <w:b/>
        </w:rPr>
        <w:t xml:space="preserve"> (3 total);</w:t>
      </w:r>
      <w:r w:rsidR="00EF2366" w:rsidRPr="00374AF6">
        <w:rPr>
          <w:rFonts w:ascii="Times New Roman" w:hAnsi="Times New Roman" w:cs="Times New Roman"/>
          <w:b/>
        </w:rPr>
        <w:t xml:space="preserve">  </w:t>
      </w:r>
      <w:r w:rsidR="005A2C18" w:rsidRPr="00374AF6">
        <w:rPr>
          <w:rFonts w:ascii="Times New Roman" w:hAnsi="Times New Roman" w:cs="Times New Roman"/>
          <w:b/>
        </w:rPr>
        <w:t>1 point for each account name and amount (do not count shaded items as they were given</w:t>
      </w:r>
      <w:r w:rsidR="00D33EE5" w:rsidRPr="00374AF6">
        <w:rPr>
          <w:rFonts w:ascii="Times New Roman" w:hAnsi="Times New Roman" w:cs="Times New Roman"/>
          <w:b/>
        </w:rPr>
        <w:t>, 20 total)</w:t>
      </w:r>
      <w:r w:rsidR="009341D1" w:rsidRPr="00374AF6">
        <w:rPr>
          <w:rFonts w:ascii="Times New Roman" w:hAnsi="Times New Roman" w:cs="Times New Roman"/>
          <w:b/>
        </w:rPr>
        <w:t>;</w:t>
      </w:r>
      <w:r w:rsidR="00EF2366" w:rsidRPr="00374AF6">
        <w:rPr>
          <w:rFonts w:ascii="Times New Roman" w:hAnsi="Times New Roman" w:cs="Times New Roman"/>
          <w:b/>
        </w:rPr>
        <w:t xml:space="preserve"> </w:t>
      </w:r>
      <w:r w:rsidR="0014085A" w:rsidRPr="00374AF6">
        <w:rPr>
          <w:rFonts w:ascii="Times New Roman" w:hAnsi="Times New Roman" w:cs="Times New Roman"/>
          <w:b/>
        </w:rPr>
        <w:t>4</w:t>
      </w:r>
      <w:r w:rsidR="00CC12E5" w:rsidRPr="00374AF6">
        <w:rPr>
          <w:rFonts w:ascii="Times New Roman" w:hAnsi="Times New Roman" w:cs="Times New Roman"/>
          <w:b/>
        </w:rPr>
        <w:t xml:space="preserve"> points each for correct total assets, total liabilities, and total </w:t>
      </w:r>
      <w:r w:rsidR="00D33EE5" w:rsidRPr="00374AF6">
        <w:rPr>
          <w:rFonts w:ascii="Times New Roman" w:hAnsi="Times New Roman" w:cs="Times New Roman"/>
          <w:b/>
        </w:rPr>
        <w:t xml:space="preserve">liabilities and </w:t>
      </w:r>
      <w:r w:rsidR="00CC12E5" w:rsidRPr="00374AF6">
        <w:rPr>
          <w:rFonts w:ascii="Times New Roman" w:hAnsi="Times New Roman" w:cs="Times New Roman"/>
          <w:b/>
        </w:rPr>
        <w:t>stockholder’s equity (1</w:t>
      </w:r>
      <w:r w:rsidR="0014085A" w:rsidRPr="00374AF6">
        <w:rPr>
          <w:rFonts w:ascii="Times New Roman" w:hAnsi="Times New Roman" w:cs="Times New Roman"/>
          <w:b/>
        </w:rPr>
        <w:t>2</w:t>
      </w:r>
      <w:r w:rsidR="00CC12E5" w:rsidRPr="00374AF6">
        <w:rPr>
          <w:rFonts w:ascii="Times New Roman" w:hAnsi="Times New Roman" w:cs="Times New Roman"/>
          <w:b/>
        </w:rPr>
        <w:t xml:space="preserve"> total); </w:t>
      </w:r>
      <w:r w:rsidR="00EF2366" w:rsidRPr="00374AF6">
        <w:rPr>
          <w:rFonts w:ascii="Times New Roman" w:hAnsi="Times New Roman" w:cs="Times New Roman"/>
          <w:b/>
        </w:rPr>
        <w:t>1 point for correct use of lines</w:t>
      </w:r>
      <w:r w:rsidR="009341D1" w:rsidRPr="00374AF6">
        <w:rPr>
          <w:rFonts w:ascii="Times New Roman" w:hAnsi="Times New Roman" w:cs="Times New Roman"/>
          <w:b/>
        </w:rPr>
        <w:t xml:space="preserve">; </w:t>
      </w:r>
      <w:r w:rsidR="0014085A" w:rsidRPr="00374AF6">
        <w:rPr>
          <w:rFonts w:ascii="Times New Roman" w:hAnsi="Times New Roman" w:cs="Times New Roman"/>
          <w:b/>
        </w:rPr>
        <w:t>3</w:t>
      </w:r>
      <w:r w:rsidR="00D33EE5" w:rsidRPr="00374AF6">
        <w:rPr>
          <w:rFonts w:ascii="Times New Roman" w:hAnsi="Times New Roman" w:cs="Times New Roman"/>
          <w:b/>
        </w:rPr>
        <w:t>6</w:t>
      </w:r>
      <w:r w:rsidR="00CC12E5" w:rsidRPr="00374AF6">
        <w:rPr>
          <w:rFonts w:ascii="Times New Roman" w:hAnsi="Times New Roman" w:cs="Times New Roman"/>
          <w:b/>
        </w:rPr>
        <w:t xml:space="preserve"> </w:t>
      </w:r>
      <w:r w:rsidR="009341D1" w:rsidRPr="00374AF6">
        <w:rPr>
          <w:rFonts w:ascii="Times New Roman" w:hAnsi="Times New Roman" w:cs="Times New Roman"/>
          <w:b/>
        </w:rPr>
        <w:t>Total Points</w:t>
      </w:r>
    </w:p>
    <w:p w14:paraId="67381297" w14:textId="77777777" w:rsidR="0069141E" w:rsidRPr="00374AF6" w:rsidRDefault="0069141E">
      <w:pPr>
        <w:rPr>
          <w:rFonts w:ascii="Times New Roman" w:hAnsi="Times New Roman" w:cs="Times New Roman"/>
          <w:b/>
          <w:sz w:val="28"/>
          <w:szCs w:val="28"/>
          <w:u w:val="single"/>
        </w:rPr>
      </w:pPr>
    </w:p>
    <w:tbl>
      <w:tblPr>
        <w:tblStyle w:val="TableGrid1"/>
        <w:tblW w:w="9468" w:type="dxa"/>
        <w:tblLook w:val="00A0" w:firstRow="1" w:lastRow="0" w:firstColumn="1" w:lastColumn="0" w:noHBand="0" w:noVBand="0"/>
      </w:tblPr>
      <w:tblGrid>
        <w:gridCol w:w="5485"/>
        <w:gridCol w:w="2070"/>
        <w:gridCol w:w="1913"/>
      </w:tblGrid>
      <w:tr w:rsidR="00867E79" w:rsidRPr="00374AF6" w14:paraId="1D53C5DA" w14:textId="77777777" w:rsidTr="00CC12E5">
        <w:tc>
          <w:tcPr>
            <w:tcW w:w="9468" w:type="dxa"/>
            <w:gridSpan w:val="3"/>
            <w:shd w:val="clear" w:color="auto" w:fill="FFFFFF" w:themeFill="background1"/>
          </w:tcPr>
          <w:p w14:paraId="6D2E1E78" w14:textId="77777777" w:rsidR="00867E79" w:rsidRPr="00374AF6" w:rsidRDefault="00867E79" w:rsidP="00867E79">
            <w:pPr>
              <w:jc w:val="center"/>
              <w:rPr>
                <w:b/>
                <w:sz w:val="24"/>
                <w:szCs w:val="24"/>
              </w:rPr>
            </w:pPr>
            <w:r w:rsidRPr="00374AF6">
              <w:rPr>
                <w:b/>
                <w:sz w:val="24"/>
                <w:szCs w:val="24"/>
              </w:rPr>
              <w:t>Carter Computer Supplies</w:t>
            </w:r>
          </w:p>
        </w:tc>
      </w:tr>
      <w:tr w:rsidR="00867E79" w:rsidRPr="00374AF6" w14:paraId="1105E893" w14:textId="77777777" w:rsidTr="00CC12E5">
        <w:tc>
          <w:tcPr>
            <w:tcW w:w="9468" w:type="dxa"/>
            <w:gridSpan w:val="3"/>
            <w:shd w:val="clear" w:color="auto" w:fill="FFFFFF" w:themeFill="background1"/>
          </w:tcPr>
          <w:p w14:paraId="31D9F12C" w14:textId="77777777" w:rsidR="00867E79" w:rsidRPr="00374AF6" w:rsidRDefault="00867E79" w:rsidP="00867E79">
            <w:pPr>
              <w:jc w:val="center"/>
              <w:rPr>
                <w:b/>
                <w:sz w:val="24"/>
                <w:szCs w:val="24"/>
              </w:rPr>
            </w:pPr>
            <w:r w:rsidRPr="00374AF6">
              <w:rPr>
                <w:b/>
                <w:sz w:val="24"/>
                <w:szCs w:val="24"/>
              </w:rPr>
              <w:t>Balance Sheet</w:t>
            </w:r>
          </w:p>
        </w:tc>
      </w:tr>
      <w:tr w:rsidR="00867E79" w:rsidRPr="00374AF6" w14:paraId="6F678E03" w14:textId="77777777" w:rsidTr="00CC12E5">
        <w:tc>
          <w:tcPr>
            <w:tcW w:w="9468" w:type="dxa"/>
            <w:gridSpan w:val="3"/>
            <w:shd w:val="clear" w:color="auto" w:fill="FFFFFF" w:themeFill="background1"/>
          </w:tcPr>
          <w:p w14:paraId="2AB7FCBC" w14:textId="77777777" w:rsidR="00867E79" w:rsidRPr="00374AF6" w:rsidRDefault="00867E79" w:rsidP="00867E79">
            <w:pPr>
              <w:jc w:val="center"/>
              <w:rPr>
                <w:b/>
                <w:sz w:val="24"/>
                <w:szCs w:val="24"/>
              </w:rPr>
            </w:pPr>
            <w:r w:rsidRPr="00374AF6">
              <w:rPr>
                <w:b/>
                <w:sz w:val="24"/>
                <w:szCs w:val="24"/>
              </w:rPr>
              <w:t>December 31, 2018</w:t>
            </w:r>
          </w:p>
        </w:tc>
      </w:tr>
      <w:tr w:rsidR="00867E79" w:rsidRPr="00374AF6" w14:paraId="5F49B6BD" w14:textId="77777777" w:rsidTr="00CC12E5">
        <w:trPr>
          <w:trHeight w:val="287"/>
        </w:trPr>
        <w:tc>
          <w:tcPr>
            <w:tcW w:w="5485" w:type="dxa"/>
            <w:shd w:val="clear" w:color="auto" w:fill="BFBFBF" w:themeFill="background1" w:themeFillShade="BF"/>
          </w:tcPr>
          <w:p w14:paraId="72C0017F" w14:textId="77777777" w:rsidR="00867E79" w:rsidRPr="00374AF6" w:rsidRDefault="00867E79" w:rsidP="00867E79">
            <w:pPr>
              <w:tabs>
                <w:tab w:val="left" w:pos="540"/>
              </w:tabs>
              <w:jc w:val="center"/>
              <w:rPr>
                <w:sz w:val="24"/>
                <w:szCs w:val="24"/>
              </w:rPr>
            </w:pPr>
            <w:r w:rsidRPr="00374AF6">
              <w:rPr>
                <w:sz w:val="24"/>
                <w:szCs w:val="24"/>
              </w:rPr>
              <w:t>Assets</w:t>
            </w:r>
          </w:p>
        </w:tc>
        <w:tc>
          <w:tcPr>
            <w:tcW w:w="2070" w:type="dxa"/>
          </w:tcPr>
          <w:p w14:paraId="4B066171" w14:textId="77777777" w:rsidR="00867E79" w:rsidRPr="00374AF6" w:rsidRDefault="00867E79" w:rsidP="00867E79">
            <w:pPr>
              <w:rPr>
                <w:sz w:val="24"/>
                <w:szCs w:val="24"/>
              </w:rPr>
            </w:pPr>
          </w:p>
        </w:tc>
        <w:tc>
          <w:tcPr>
            <w:tcW w:w="1913" w:type="dxa"/>
          </w:tcPr>
          <w:p w14:paraId="4ED51314" w14:textId="77777777" w:rsidR="00867E79" w:rsidRPr="00374AF6" w:rsidRDefault="00867E79" w:rsidP="00867E79">
            <w:pPr>
              <w:rPr>
                <w:sz w:val="24"/>
                <w:szCs w:val="24"/>
              </w:rPr>
            </w:pPr>
          </w:p>
        </w:tc>
      </w:tr>
      <w:tr w:rsidR="00867E79" w:rsidRPr="00374AF6" w14:paraId="742BD89D" w14:textId="77777777" w:rsidTr="00EA7E6C">
        <w:tc>
          <w:tcPr>
            <w:tcW w:w="5485" w:type="dxa"/>
          </w:tcPr>
          <w:p w14:paraId="29F44DA6" w14:textId="77777777" w:rsidR="00867E79" w:rsidRPr="00374AF6" w:rsidRDefault="00867E79" w:rsidP="00867E79">
            <w:pPr>
              <w:tabs>
                <w:tab w:val="left" w:pos="540"/>
              </w:tabs>
              <w:rPr>
                <w:b/>
                <w:sz w:val="24"/>
                <w:szCs w:val="24"/>
              </w:rPr>
            </w:pPr>
            <w:r w:rsidRPr="00374AF6">
              <w:rPr>
                <w:b/>
                <w:sz w:val="24"/>
                <w:szCs w:val="24"/>
              </w:rPr>
              <w:t>Cash</w:t>
            </w:r>
          </w:p>
        </w:tc>
        <w:tc>
          <w:tcPr>
            <w:tcW w:w="2070" w:type="dxa"/>
          </w:tcPr>
          <w:p w14:paraId="1C539CBE" w14:textId="77777777" w:rsidR="00867E79" w:rsidRPr="00374AF6" w:rsidRDefault="00867E79" w:rsidP="00867E79">
            <w:pPr>
              <w:jc w:val="right"/>
              <w:rPr>
                <w:b/>
                <w:sz w:val="24"/>
                <w:szCs w:val="24"/>
              </w:rPr>
            </w:pPr>
            <w:r w:rsidRPr="00374AF6">
              <w:rPr>
                <w:b/>
                <w:sz w:val="24"/>
                <w:szCs w:val="24"/>
              </w:rPr>
              <w:t>11,500</w:t>
            </w:r>
          </w:p>
        </w:tc>
        <w:tc>
          <w:tcPr>
            <w:tcW w:w="1913" w:type="dxa"/>
          </w:tcPr>
          <w:p w14:paraId="4EB0EAC8" w14:textId="77777777" w:rsidR="00867E79" w:rsidRPr="00374AF6" w:rsidRDefault="00867E79" w:rsidP="00867E79">
            <w:pPr>
              <w:rPr>
                <w:b/>
                <w:sz w:val="24"/>
                <w:szCs w:val="24"/>
              </w:rPr>
            </w:pPr>
          </w:p>
        </w:tc>
      </w:tr>
      <w:tr w:rsidR="00867E79" w:rsidRPr="00374AF6" w14:paraId="2CD09291" w14:textId="77777777" w:rsidTr="00EA7E6C">
        <w:tc>
          <w:tcPr>
            <w:tcW w:w="5485" w:type="dxa"/>
          </w:tcPr>
          <w:p w14:paraId="5121F6B2" w14:textId="77777777" w:rsidR="00867E79" w:rsidRPr="00374AF6" w:rsidRDefault="00867E79" w:rsidP="00867E79">
            <w:pPr>
              <w:tabs>
                <w:tab w:val="left" w:pos="540"/>
              </w:tabs>
              <w:rPr>
                <w:b/>
                <w:sz w:val="24"/>
                <w:szCs w:val="24"/>
              </w:rPr>
            </w:pPr>
            <w:r w:rsidRPr="00374AF6">
              <w:rPr>
                <w:b/>
                <w:sz w:val="24"/>
                <w:szCs w:val="24"/>
              </w:rPr>
              <w:t>Petty Cash</w:t>
            </w:r>
          </w:p>
        </w:tc>
        <w:tc>
          <w:tcPr>
            <w:tcW w:w="2070" w:type="dxa"/>
          </w:tcPr>
          <w:p w14:paraId="1F01E7A7" w14:textId="77777777" w:rsidR="00867E79" w:rsidRPr="00374AF6" w:rsidRDefault="00867E79" w:rsidP="00867E79">
            <w:pPr>
              <w:jc w:val="right"/>
              <w:rPr>
                <w:b/>
                <w:sz w:val="24"/>
                <w:szCs w:val="24"/>
              </w:rPr>
            </w:pPr>
            <w:r w:rsidRPr="00374AF6">
              <w:rPr>
                <w:b/>
                <w:sz w:val="24"/>
                <w:szCs w:val="24"/>
              </w:rPr>
              <w:t>300</w:t>
            </w:r>
          </w:p>
        </w:tc>
        <w:tc>
          <w:tcPr>
            <w:tcW w:w="1913" w:type="dxa"/>
          </w:tcPr>
          <w:p w14:paraId="2720B51B" w14:textId="77777777" w:rsidR="00867E79" w:rsidRPr="00374AF6" w:rsidRDefault="00867E79" w:rsidP="00867E79">
            <w:pPr>
              <w:rPr>
                <w:b/>
                <w:sz w:val="24"/>
                <w:szCs w:val="24"/>
              </w:rPr>
            </w:pPr>
          </w:p>
        </w:tc>
      </w:tr>
      <w:tr w:rsidR="00867E79" w:rsidRPr="00374AF6" w14:paraId="7117AF54" w14:textId="77777777" w:rsidTr="00EA7E6C">
        <w:tc>
          <w:tcPr>
            <w:tcW w:w="5485" w:type="dxa"/>
          </w:tcPr>
          <w:p w14:paraId="5893A2A2" w14:textId="77777777" w:rsidR="00867E79" w:rsidRPr="00374AF6" w:rsidRDefault="00867E79" w:rsidP="00867E79">
            <w:pPr>
              <w:tabs>
                <w:tab w:val="left" w:pos="540"/>
              </w:tabs>
              <w:rPr>
                <w:b/>
                <w:sz w:val="24"/>
                <w:szCs w:val="24"/>
              </w:rPr>
            </w:pPr>
            <w:r w:rsidRPr="00374AF6">
              <w:rPr>
                <w:b/>
                <w:sz w:val="24"/>
                <w:szCs w:val="24"/>
              </w:rPr>
              <w:t>Accounts Receivable – Cloud Computing</w:t>
            </w:r>
          </w:p>
        </w:tc>
        <w:tc>
          <w:tcPr>
            <w:tcW w:w="2070" w:type="dxa"/>
          </w:tcPr>
          <w:p w14:paraId="32D31883" w14:textId="77777777" w:rsidR="00867E79" w:rsidRPr="00374AF6" w:rsidRDefault="00867E79" w:rsidP="00867E79">
            <w:pPr>
              <w:jc w:val="right"/>
              <w:rPr>
                <w:b/>
                <w:sz w:val="24"/>
                <w:szCs w:val="24"/>
              </w:rPr>
            </w:pPr>
            <w:r w:rsidRPr="00374AF6">
              <w:rPr>
                <w:b/>
                <w:sz w:val="24"/>
                <w:szCs w:val="24"/>
              </w:rPr>
              <w:t>600</w:t>
            </w:r>
          </w:p>
        </w:tc>
        <w:tc>
          <w:tcPr>
            <w:tcW w:w="1913" w:type="dxa"/>
          </w:tcPr>
          <w:p w14:paraId="67603680" w14:textId="77777777" w:rsidR="00867E79" w:rsidRPr="00374AF6" w:rsidRDefault="00867E79" w:rsidP="00867E79">
            <w:pPr>
              <w:rPr>
                <w:b/>
                <w:sz w:val="24"/>
                <w:szCs w:val="24"/>
              </w:rPr>
            </w:pPr>
          </w:p>
        </w:tc>
      </w:tr>
      <w:tr w:rsidR="00867E79" w:rsidRPr="00374AF6" w14:paraId="0EE1E4CA" w14:textId="77777777" w:rsidTr="00EA7E6C">
        <w:tc>
          <w:tcPr>
            <w:tcW w:w="5485" w:type="dxa"/>
          </w:tcPr>
          <w:p w14:paraId="34AE19C2" w14:textId="77777777" w:rsidR="00867E79" w:rsidRPr="00374AF6" w:rsidRDefault="00867E79" w:rsidP="00867E79">
            <w:pPr>
              <w:tabs>
                <w:tab w:val="left" w:pos="540"/>
              </w:tabs>
              <w:rPr>
                <w:b/>
                <w:sz w:val="24"/>
                <w:szCs w:val="24"/>
              </w:rPr>
            </w:pPr>
            <w:r w:rsidRPr="00374AF6">
              <w:rPr>
                <w:b/>
                <w:sz w:val="24"/>
                <w:szCs w:val="24"/>
              </w:rPr>
              <w:t>Accounts Receivable – Sunny Resorts</w:t>
            </w:r>
          </w:p>
        </w:tc>
        <w:tc>
          <w:tcPr>
            <w:tcW w:w="2070" w:type="dxa"/>
          </w:tcPr>
          <w:p w14:paraId="161F0537" w14:textId="77777777" w:rsidR="00867E79" w:rsidRPr="00374AF6" w:rsidRDefault="00867E79" w:rsidP="00867E79">
            <w:pPr>
              <w:jc w:val="right"/>
              <w:rPr>
                <w:b/>
                <w:sz w:val="24"/>
                <w:szCs w:val="24"/>
              </w:rPr>
            </w:pPr>
            <w:r w:rsidRPr="00374AF6">
              <w:rPr>
                <w:b/>
                <w:sz w:val="24"/>
                <w:szCs w:val="24"/>
              </w:rPr>
              <w:t>950</w:t>
            </w:r>
          </w:p>
        </w:tc>
        <w:tc>
          <w:tcPr>
            <w:tcW w:w="1913" w:type="dxa"/>
          </w:tcPr>
          <w:p w14:paraId="3F17CB60" w14:textId="77777777" w:rsidR="00867E79" w:rsidRPr="00374AF6" w:rsidRDefault="00867E79" w:rsidP="00867E79">
            <w:pPr>
              <w:rPr>
                <w:b/>
                <w:sz w:val="24"/>
                <w:szCs w:val="24"/>
              </w:rPr>
            </w:pPr>
          </w:p>
        </w:tc>
      </w:tr>
      <w:tr w:rsidR="00867E79" w:rsidRPr="00374AF6" w14:paraId="41380156" w14:textId="77777777" w:rsidTr="00EA7E6C">
        <w:tc>
          <w:tcPr>
            <w:tcW w:w="5485" w:type="dxa"/>
          </w:tcPr>
          <w:p w14:paraId="0B12D4BB" w14:textId="77777777" w:rsidR="00867E79" w:rsidRPr="00374AF6" w:rsidRDefault="00867E79" w:rsidP="00867E79">
            <w:pPr>
              <w:tabs>
                <w:tab w:val="left" w:pos="540"/>
              </w:tabs>
              <w:rPr>
                <w:b/>
                <w:sz w:val="24"/>
                <w:szCs w:val="24"/>
              </w:rPr>
            </w:pPr>
            <w:r w:rsidRPr="00374AF6">
              <w:rPr>
                <w:b/>
                <w:sz w:val="24"/>
                <w:szCs w:val="24"/>
              </w:rPr>
              <w:t>Accounts Receivable – Western Schools</w:t>
            </w:r>
          </w:p>
        </w:tc>
        <w:tc>
          <w:tcPr>
            <w:tcW w:w="2070" w:type="dxa"/>
          </w:tcPr>
          <w:p w14:paraId="6C77B803" w14:textId="77777777" w:rsidR="00867E79" w:rsidRPr="00374AF6" w:rsidRDefault="00867E79" w:rsidP="00867E79">
            <w:pPr>
              <w:jc w:val="right"/>
              <w:rPr>
                <w:b/>
                <w:sz w:val="24"/>
                <w:szCs w:val="24"/>
              </w:rPr>
            </w:pPr>
            <w:r w:rsidRPr="00374AF6">
              <w:rPr>
                <w:b/>
                <w:sz w:val="24"/>
                <w:szCs w:val="24"/>
              </w:rPr>
              <w:t>1,500</w:t>
            </w:r>
          </w:p>
        </w:tc>
        <w:tc>
          <w:tcPr>
            <w:tcW w:w="1913" w:type="dxa"/>
          </w:tcPr>
          <w:p w14:paraId="47DB4021" w14:textId="77777777" w:rsidR="00867E79" w:rsidRPr="00374AF6" w:rsidRDefault="00867E79" w:rsidP="00867E79">
            <w:pPr>
              <w:rPr>
                <w:b/>
                <w:sz w:val="24"/>
                <w:szCs w:val="24"/>
              </w:rPr>
            </w:pPr>
          </w:p>
        </w:tc>
      </w:tr>
      <w:tr w:rsidR="00867E79" w:rsidRPr="00374AF6" w14:paraId="10627B1F" w14:textId="77777777" w:rsidTr="00EA7E6C">
        <w:tc>
          <w:tcPr>
            <w:tcW w:w="5485" w:type="dxa"/>
          </w:tcPr>
          <w:p w14:paraId="1C9827CC" w14:textId="77777777" w:rsidR="00867E79" w:rsidRPr="00374AF6" w:rsidRDefault="00867E79" w:rsidP="00867E79">
            <w:pPr>
              <w:tabs>
                <w:tab w:val="left" w:pos="540"/>
              </w:tabs>
              <w:rPr>
                <w:b/>
                <w:sz w:val="24"/>
                <w:szCs w:val="24"/>
              </w:rPr>
            </w:pPr>
            <w:r w:rsidRPr="00374AF6">
              <w:rPr>
                <w:b/>
                <w:sz w:val="24"/>
                <w:szCs w:val="24"/>
              </w:rPr>
              <w:t>Supplies</w:t>
            </w:r>
          </w:p>
        </w:tc>
        <w:tc>
          <w:tcPr>
            <w:tcW w:w="2070" w:type="dxa"/>
          </w:tcPr>
          <w:p w14:paraId="143B71A3" w14:textId="77777777" w:rsidR="00867E79" w:rsidRPr="00374AF6" w:rsidRDefault="00867E79" w:rsidP="00867E79">
            <w:pPr>
              <w:jc w:val="right"/>
              <w:rPr>
                <w:b/>
                <w:sz w:val="24"/>
                <w:szCs w:val="24"/>
              </w:rPr>
            </w:pPr>
            <w:r w:rsidRPr="00374AF6">
              <w:rPr>
                <w:b/>
                <w:sz w:val="24"/>
                <w:szCs w:val="24"/>
              </w:rPr>
              <w:t>350</w:t>
            </w:r>
          </w:p>
        </w:tc>
        <w:tc>
          <w:tcPr>
            <w:tcW w:w="1913" w:type="dxa"/>
          </w:tcPr>
          <w:p w14:paraId="47833A5A" w14:textId="77777777" w:rsidR="00867E79" w:rsidRPr="00374AF6" w:rsidRDefault="00867E79" w:rsidP="00867E79">
            <w:pPr>
              <w:rPr>
                <w:b/>
                <w:sz w:val="24"/>
                <w:szCs w:val="24"/>
              </w:rPr>
            </w:pPr>
          </w:p>
        </w:tc>
      </w:tr>
      <w:tr w:rsidR="00867E79" w:rsidRPr="00374AF6" w14:paraId="322B690F" w14:textId="77777777" w:rsidTr="00EA7E6C">
        <w:tc>
          <w:tcPr>
            <w:tcW w:w="5485" w:type="dxa"/>
          </w:tcPr>
          <w:p w14:paraId="2D1A015F" w14:textId="77777777" w:rsidR="00867E79" w:rsidRPr="00374AF6" w:rsidRDefault="00867E79" w:rsidP="00867E79">
            <w:pPr>
              <w:tabs>
                <w:tab w:val="left" w:pos="540"/>
              </w:tabs>
              <w:rPr>
                <w:b/>
                <w:sz w:val="24"/>
                <w:szCs w:val="24"/>
              </w:rPr>
            </w:pPr>
            <w:r w:rsidRPr="00374AF6">
              <w:rPr>
                <w:b/>
                <w:sz w:val="24"/>
                <w:szCs w:val="24"/>
              </w:rPr>
              <w:t>Prepaid Insurance</w:t>
            </w:r>
          </w:p>
        </w:tc>
        <w:tc>
          <w:tcPr>
            <w:tcW w:w="2070" w:type="dxa"/>
          </w:tcPr>
          <w:p w14:paraId="59B35A53" w14:textId="77777777" w:rsidR="00867E79" w:rsidRPr="00374AF6" w:rsidRDefault="00867E79" w:rsidP="00867E79">
            <w:pPr>
              <w:jc w:val="right"/>
              <w:rPr>
                <w:b/>
                <w:sz w:val="24"/>
                <w:szCs w:val="24"/>
                <w:u w:val="single"/>
              </w:rPr>
            </w:pPr>
            <w:r w:rsidRPr="00374AF6">
              <w:rPr>
                <w:b/>
                <w:sz w:val="24"/>
                <w:szCs w:val="24"/>
                <w:u w:val="single"/>
              </w:rPr>
              <w:t>800</w:t>
            </w:r>
          </w:p>
        </w:tc>
        <w:tc>
          <w:tcPr>
            <w:tcW w:w="1913" w:type="dxa"/>
          </w:tcPr>
          <w:p w14:paraId="509D0090" w14:textId="77777777" w:rsidR="00867E79" w:rsidRPr="00374AF6" w:rsidRDefault="00867E79" w:rsidP="00867E79">
            <w:pPr>
              <w:rPr>
                <w:b/>
                <w:sz w:val="24"/>
                <w:szCs w:val="24"/>
              </w:rPr>
            </w:pPr>
          </w:p>
        </w:tc>
      </w:tr>
      <w:tr w:rsidR="00867E79" w:rsidRPr="00374AF6" w14:paraId="4CC1B872" w14:textId="77777777" w:rsidTr="00CC12E5">
        <w:tc>
          <w:tcPr>
            <w:tcW w:w="5485" w:type="dxa"/>
            <w:shd w:val="clear" w:color="auto" w:fill="BFBFBF" w:themeFill="background1" w:themeFillShade="BF"/>
          </w:tcPr>
          <w:p w14:paraId="466A28A2" w14:textId="77777777" w:rsidR="00867E79" w:rsidRPr="00374AF6" w:rsidRDefault="00867E79" w:rsidP="00867E79">
            <w:pPr>
              <w:tabs>
                <w:tab w:val="left" w:pos="540"/>
              </w:tabs>
              <w:rPr>
                <w:sz w:val="24"/>
                <w:szCs w:val="24"/>
              </w:rPr>
            </w:pPr>
            <w:r w:rsidRPr="00374AF6">
              <w:rPr>
                <w:sz w:val="24"/>
                <w:szCs w:val="24"/>
              </w:rPr>
              <w:t>Total Assets</w:t>
            </w:r>
          </w:p>
        </w:tc>
        <w:tc>
          <w:tcPr>
            <w:tcW w:w="2070" w:type="dxa"/>
          </w:tcPr>
          <w:p w14:paraId="71A5B3ED" w14:textId="77777777" w:rsidR="00867E79" w:rsidRPr="00374AF6" w:rsidRDefault="00867E79" w:rsidP="00867E79">
            <w:pPr>
              <w:jc w:val="right"/>
              <w:rPr>
                <w:sz w:val="24"/>
                <w:szCs w:val="24"/>
              </w:rPr>
            </w:pPr>
          </w:p>
        </w:tc>
        <w:tc>
          <w:tcPr>
            <w:tcW w:w="1913" w:type="dxa"/>
          </w:tcPr>
          <w:p w14:paraId="7CF48C92" w14:textId="77777777" w:rsidR="00867E79" w:rsidRPr="00374AF6" w:rsidRDefault="00867E79" w:rsidP="00867E79">
            <w:pPr>
              <w:jc w:val="right"/>
              <w:rPr>
                <w:b/>
                <w:sz w:val="24"/>
                <w:szCs w:val="24"/>
                <w:u w:val="double"/>
              </w:rPr>
            </w:pPr>
            <w:r w:rsidRPr="00374AF6">
              <w:rPr>
                <w:b/>
                <w:sz w:val="24"/>
                <w:szCs w:val="24"/>
                <w:u w:val="double"/>
              </w:rPr>
              <w:t>16,000</w:t>
            </w:r>
          </w:p>
        </w:tc>
      </w:tr>
      <w:tr w:rsidR="00867E79" w:rsidRPr="00374AF6" w14:paraId="2F7A38FA" w14:textId="77777777" w:rsidTr="00EA7E6C">
        <w:tc>
          <w:tcPr>
            <w:tcW w:w="5485" w:type="dxa"/>
          </w:tcPr>
          <w:p w14:paraId="3ECDCD8C" w14:textId="77777777" w:rsidR="00867E79" w:rsidRPr="00374AF6" w:rsidRDefault="00867E79" w:rsidP="00867E79">
            <w:pPr>
              <w:tabs>
                <w:tab w:val="left" w:pos="540"/>
              </w:tabs>
              <w:rPr>
                <w:sz w:val="24"/>
                <w:szCs w:val="24"/>
              </w:rPr>
            </w:pPr>
          </w:p>
        </w:tc>
        <w:tc>
          <w:tcPr>
            <w:tcW w:w="2070" w:type="dxa"/>
          </w:tcPr>
          <w:p w14:paraId="78534F6B" w14:textId="77777777" w:rsidR="00867E79" w:rsidRPr="00374AF6" w:rsidRDefault="00867E79" w:rsidP="00867E79">
            <w:pPr>
              <w:jc w:val="right"/>
              <w:rPr>
                <w:sz w:val="24"/>
                <w:szCs w:val="24"/>
              </w:rPr>
            </w:pPr>
          </w:p>
        </w:tc>
        <w:tc>
          <w:tcPr>
            <w:tcW w:w="1913" w:type="dxa"/>
          </w:tcPr>
          <w:p w14:paraId="2F1ABABA" w14:textId="77777777" w:rsidR="00867E79" w:rsidRPr="00374AF6" w:rsidRDefault="00867E79" w:rsidP="00867E79">
            <w:pPr>
              <w:rPr>
                <w:sz w:val="24"/>
                <w:szCs w:val="24"/>
              </w:rPr>
            </w:pPr>
          </w:p>
        </w:tc>
      </w:tr>
      <w:tr w:rsidR="00867E79" w:rsidRPr="00374AF6" w14:paraId="32970985" w14:textId="77777777" w:rsidTr="00CC12E5">
        <w:tc>
          <w:tcPr>
            <w:tcW w:w="5485" w:type="dxa"/>
            <w:shd w:val="clear" w:color="auto" w:fill="BFBFBF" w:themeFill="background1" w:themeFillShade="BF"/>
          </w:tcPr>
          <w:p w14:paraId="7EE8ACA1" w14:textId="77777777" w:rsidR="00867E79" w:rsidRPr="00374AF6" w:rsidRDefault="00867E79" w:rsidP="00867E79">
            <w:pPr>
              <w:tabs>
                <w:tab w:val="left" w:pos="540"/>
              </w:tabs>
              <w:jc w:val="center"/>
              <w:rPr>
                <w:sz w:val="24"/>
                <w:szCs w:val="24"/>
              </w:rPr>
            </w:pPr>
            <w:r w:rsidRPr="00374AF6">
              <w:rPr>
                <w:sz w:val="24"/>
                <w:szCs w:val="24"/>
              </w:rPr>
              <w:t>Liabilities</w:t>
            </w:r>
          </w:p>
        </w:tc>
        <w:tc>
          <w:tcPr>
            <w:tcW w:w="2070" w:type="dxa"/>
          </w:tcPr>
          <w:p w14:paraId="3F338636" w14:textId="77777777" w:rsidR="00867E79" w:rsidRPr="00374AF6" w:rsidRDefault="00867E79" w:rsidP="00867E79">
            <w:pPr>
              <w:jc w:val="right"/>
              <w:rPr>
                <w:sz w:val="24"/>
                <w:szCs w:val="24"/>
              </w:rPr>
            </w:pPr>
          </w:p>
        </w:tc>
        <w:tc>
          <w:tcPr>
            <w:tcW w:w="1913" w:type="dxa"/>
          </w:tcPr>
          <w:p w14:paraId="36B0AAD9" w14:textId="77777777" w:rsidR="00867E79" w:rsidRPr="00374AF6" w:rsidRDefault="00867E79" w:rsidP="00867E79">
            <w:pPr>
              <w:rPr>
                <w:sz w:val="24"/>
                <w:szCs w:val="24"/>
              </w:rPr>
            </w:pPr>
          </w:p>
        </w:tc>
      </w:tr>
      <w:tr w:rsidR="00867E79" w:rsidRPr="00374AF6" w14:paraId="47373A1A" w14:textId="77777777" w:rsidTr="00EA7E6C">
        <w:tc>
          <w:tcPr>
            <w:tcW w:w="5485" w:type="dxa"/>
          </w:tcPr>
          <w:p w14:paraId="6755001E" w14:textId="77777777" w:rsidR="00867E79" w:rsidRPr="00374AF6" w:rsidRDefault="00867E79" w:rsidP="00867E79">
            <w:pPr>
              <w:tabs>
                <w:tab w:val="left" w:pos="540"/>
              </w:tabs>
              <w:rPr>
                <w:b/>
                <w:sz w:val="24"/>
                <w:szCs w:val="24"/>
              </w:rPr>
            </w:pPr>
            <w:r w:rsidRPr="00374AF6">
              <w:rPr>
                <w:b/>
                <w:sz w:val="24"/>
                <w:szCs w:val="24"/>
              </w:rPr>
              <w:t>Accounts Payable – ABC Supplies</w:t>
            </w:r>
          </w:p>
        </w:tc>
        <w:tc>
          <w:tcPr>
            <w:tcW w:w="2070" w:type="dxa"/>
          </w:tcPr>
          <w:p w14:paraId="42F25FB5" w14:textId="77777777" w:rsidR="00867E79" w:rsidRPr="00374AF6" w:rsidRDefault="00867E79" w:rsidP="00867E79">
            <w:pPr>
              <w:jc w:val="right"/>
              <w:rPr>
                <w:b/>
                <w:sz w:val="24"/>
                <w:szCs w:val="24"/>
              </w:rPr>
            </w:pPr>
            <w:r w:rsidRPr="00374AF6">
              <w:rPr>
                <w:b/>
                <w:sz w:val="24"/>
                <w:szCs w:val="24"/>
              </w:rPr>
              <w:t>430</w:t>
            </w:r>
          </w:p>
        </w:tc>
        <w:tc>
          <w:tcPr>
            <w:tcW w:w="1913" w:type="dxa"/>
          </w:tcPr>
          <w:p w14:paraId="674E704D" w14:textId="77777777" w:rsidR="00867E79" w:rsidRPr="00374AF6" w:rsidRDefault="00867E79" w:rsidP="00867E79">
            <w:pPr>
              <w:rPr>
                <w:sz w:val="24"/>
                <w:szCs w:val="24"/>
              </w:rPr>
            </w:pPr>
          </w:p>
        </w:tc>
      </w:tr>
      <w:tr w:rsidR="00867E79" w:rsidRPr="00374AF6" w14:paraId="0A521112" w14:textId="77777777" w:rsidTr="00EA7E6C">
        <w:tc>
          <w:tcPr>
            <w:tcW w:w="5485" w:type="dxa"/>
          </w:tcPr>
          <w:p w14:paraId="2CBCC226" w14:textId="77777777" w:rsidR="00867E79" w:rsidRPr="00374AF6" w:rsidRDefault="00867E79" w:rsidP="00CC12E5">
            <w:pPr>
              <w:tabs>
                <w:tab w:val="left" w:pos="540"/>
              </w:tabs>
              <w:rPr>
                <w:b/>
                <w:sz w:val="24"/>
                <w:szCs w:val="24"/>
              </w:rPr>
            </w:pPr>
            <w:r w:rsidRPr="00374AF6">
              <w:rPr>
                <w:b/>
                <w:sz w:val="24"/>
                <w:szCs w:val="24"/>
              </w:rPr>
              <w:t>Accounts Payable – Network Solutions</w:t>
            </w:r>
          </w:p>
        </w:tc>
        <w:tc>
          <w:tcPr>
            <w:tcW w:w="2070" w:type="dxa"/>
          </w:tcPr>
          <w:p w14:paraId="60710950" w14:textId="77777777" w:rsidR="00867E79" w:rsidRPr="00374AF6" w:rsidRDefault="00867E79" w:rsidP="00867E79">
            <w:pPr>
              <w:jc w:val="right"/>
              <w:rPr>
                <w:b/>
                <w:sz w:val="24"/>
                <w:szCs w:val="24"/>
                <w:u w:val="thick"/>
              </w:rPr>
            </w:pPr>
            <w:r w:rsidRPr="00374AF6">
              <w:rPr>
                <w:b/>
                <w:sz w:val="24"/>
                <w:szCs w:val="24"/>
                <w:u w:val="thick"/>
              </w:rPr>
              <w:t>1,925</w:t>
            </w:r>
          </w:p>
        </w:tc>
        <w:tc>
          <w:tcPr>
            <w:tcW w:w="1913" w:type="dxa"/>
          </w:tcPr>
          <w:p w14:paraId="6B7F3646" w14:textId="77777777" w:rsidR="00867E79" w:rsidRPr="00374AF6" w:rsidRDefault="00867E79" w:rsidP="00867E79">
            <w:pPr>
              <w:rPr>
                <w:sz w:val="24"/>
                <w:szCs w:val="24"/>
              </w:rPr>
            </w:pPr>
          </w:p>
        </w:tc>
      </w:tr>
      <w:tr w:rsidR="00867E79" w:rsidRPr="00374AF6" w14:paraId="6BBD0D55" w14:textId="77777777" w:rsidTr="00CC12E5">
        <w:tc>
          <w:tcPr>
            <w:tcW w:w="5485" w:type="dxa"/>
            <w:shd w:val="clear" w:color="auto" w:fill="BFBFBF" w:themeFill="background1" w:themeFillShade="BF"/>
          </w:tcPr>
          <w:p w14:paraId="096599E9" w14:textId="77777777" w:rsidR="00867E79" w:rsidRPr="00374AF6" w:rsidRDefault="00867E79" w:rsidP="00867E79">
            <w:pPr>
              <w:tabs>
                <w:tab w:val="left" w:pos="540"/>
              </w:tabs>
              <w:rPr>
                <w:sz w:val="24"/>
                <w:szCs w:val="24"/>
              </w:rPr>
            </w:pPr>
            <w:r w:rsidRPr="00374AF6">
              <w:rPr>
                <w:sz w:val="24"/>
                <w:szCs w:val="24"/>
              </w:rPr>
              <w:t>Total Liabilities</w:t>
            </w:r>
          </w:p>
        </w:tc>
        <w:tc>
          <w:tcPr>
            <w:tcW w:w="2070" w:type="dxa"/>
          </w:tcPr>
          <w:p w14:paraId="19CE463B" w14:textId="77777777" w:rsidR="00867E79" w:rsidRPr="00374AF6" w:rsidRDefault="00867E79" w:rsidP="00867E79">
            <w:pPr>
              <w:jc w:val="right"/>
              <w:rPr>
                <w:sz w:val="24"/>
                <w:szCs w:val="24"/>
              </w:rPr>
            </w:pPr>
          </w:p>
        </w:tc>
        <w:tc>
          <w:tcPr>
            <w:tcW w:w="1913" w:type="dxa"/>
          </w:tcPr>
          <w:p w14:paraId="1968FCF5" w14:textId="77777777" w:rsidR="00867E79" w:rsidRPr="00374AF6" w:rsidRDefault="00CC12E5" w:rsidP="00CC12E5">
            <w:pPr>
              <w:jc w:val="right"/>
              <w:rPr>
                <w:b/>
                <w:sz w:val="24"/>
                <w:szCs w:val="24"/>
                <w:u w:val="thick"/>
              </w:rPr>
            </w:pPr>
            <w:r w:rsidRPr="00374AF6">
              <w:rPr>
                <w:b/>
                <w:sz w:val="24"/>
                <w:szCs w:val="24"/>
                <w:u w:val="thick"/>
              </w:rPr>
              <w:t>2,355</w:t>
            </w:r>
          </w:p>
        </w:tc>
      </w:tr>
      <w:tr w:rsidR="00867E79" w:rsidRPr="00374AF6" w14:paraId="058C078E" w14:textId="77777777" w:rsidTr="00CC12E5">
        <w:tc>
          <w:tcPr>
            <w:tcW w:w="5485" w:type="dxa"/>
            <w:shd w:val="clear" w:color="auto" w:fill="BFBFBF" w:themeFill="background1" w:themeFillShade="BF"/>
          </w:tcPr>
          <w:p w14:paraId="4EB556E9" w14:textId="77777777" w:rsidR="00867E79" w:rsidRPr="00374AF6" w:rsidRDefault="00867E79" w:rsidP="00867E79">
            <w:pPr>
              <w:tabs>
                <w:tab w:val="left" w:pos="540"/>
              </w:tabs>
              <w:jc w:val="center"/>
              <w:rPr>
                <w:sz w:val="24"/>
                <w:szCs w:val="24"/>
              </w:rPr>
            </w:pPr>
            <w:r w:rsidRPr="00374AF6">
              <w:rPr>
                <w:sz w:val="24"/>
                <w:szCs w:val="24"/>
              </w:rPr>
              <w:t>Owner’s Equity</w:t>
            </w:r>
          </w:p>
        </w:tc>
        <w:tc>
          <w:tcPr>
            <w:tcW w:w="2070" w:type="dxa"/>
          </w:tcPr>
          <w:p w14:paraId="1DD40B2D" w14:textId="77777777" w:rsidR="00867E79" w:rsidRPr="00374AF6" w:rsidRDefault="00867E79" w:rsidP="00867E79">
            <w:pPr>
              <w:jc w:val="right"/>
              <w:rPr>
                <w:sz w:val="24"/>
                <w:szCs w:val="24"/>
              </w:rPr>
            </w:pPr>
          </w:p>
        </w:tc>
        <w:tc>
          <w:tcPr>
            <w:tcW w:w="1913" w:type="dxa"/>
          </w:tcPr>
          <w:p w14:paraId="6ABD91B7" w14:textId="77777777" w:rsidR="00867E79" w:rsidRPr="00374AF6" w:rsidRDefault="00867E79" w:rsidP="00867E79">
            <w:pPr>
              <w:rPr>
                <w:sz w:val="24"/>
                <w:szCs w:val="24"/>
              </w:rPr>
            </w:pPr>
          </w:p>
        </w:tc>
      </w:tr>
      <w:tr w:rsidR="00867E79" w:rsidRPr="00374AF6" w14:paraId="375F186C" w14:textId="77777777" w:rsidTr="00EA7E6C">
        <w:tc>
          <w:tcPr>
            <w:tcW w:w="5485" w:type="dxa"/>
          </w:tcPr>
          <w:p w14:paraId="680A7F8A" w14:textId="77777777" w:rsidR="00867E79" w:rsidRPr="00374AF6" w:rsidRDefault="00CC12E5" w:rsidP="00867E79">
            <w:pPr>
              <w:tabs>
                <w:tab w:val="left" w:pos="540"/>
              </w:tabs>
              <w:rPr>
                <w:b/>
                <w:sz w:val="24"/>
                <w:szCs w:val="24"/>
              </w:rPr>
            </w:pPr>
            <w:r w:rsidRPr="00374AF6">
              <w:rPr>
                <w:b/>
                <w:sz w:val="24"/>
                <w:szCs w:val="24"/>
              </w:rPr>
              <w:t>Drake Carter, Capital</w:t>
            </w:r>
          </w:p>
        </w:tc>
        <w:tc>
          <w:tcPr>
            <w:tcW w:w="2070" w:type="dxa"/>
          </w:tcPr>
          <w:p w14:paraId="75CBD0BC" w14:textId="77777777" w:rsidR="00867E79" w:rsidRPr="00374AF6" w:rsidRDefault="00867E79" w:rsidP="00867E79">
            <w:pPr>
              <w:jc w:val="right"/>
              <w:rPr>
                <w:sz w:val="24"/>
                <w:szCs w:val="24"/>
              </w:rPr>
            </w:pPr>
          </w:p>
        </w:tc>
        <w:tc>
          <w:tcPr>
            <w:tcW w:w="1913" w:type="dxa"/>
          </w:tcPr>
          <w:p w14:paraId="2713A2F3" w14:textId="77777777" w:rsidR="00867E79" w:rsidRPr="00374AF6" w:rsidRDefault="00CC12E5" w:rsidP="00CC12E5">
            <w:pPr>
              <w:jc w:val="right"/>
              <w:rPr>
                <w:b/>
                <w:sz w:val="24"/>
                <w:szCs w:val="24"/>
                <w:u w:val="thick"/>
              </w:rPr>
            </w:pPr>
            <w:r w:rsidRPr="00374AF6">
              <w:rPr>
                <w:b/>
                <w:sz w:val="24"/>
                <w:szCs w:val="24"/>
                <w:u w:val="thick"/>
              </w:rPr>
              <w:t>13,645</w:t>
            </w:r>
          </w:p>
        </w:tc>
      </w:tr>
      <w:tr w:rsidR="00867E79" w:rsidRPr="00374AF6" w14:paraId="451A0725" w14:textId="77777777" w:rsidTr="00CC12E5">
        <w:tc>
          <w:tcPr>
            <w:tcW w:w="5485" w:type="dxa"/>
            <w:shd w:val="clear" w:color="auto" w:fill="BFBFBF" w:themeFill="background1" w:themeFillShade="BF"/>
          </w:tcPr>
          <w:p w14:paraId="5638C066" w14:textId="77777777" w:rsidR="00867E79" w:rsidRPr="00374AF6" w:rsidRDefault="00867E79" w:rsidP="00867E79">
            <w:pPr>
              <w:tabs>
                <w:tab w:val="left" w:pos="540"/>
              </w:tabs>
              <w:rPr>
                <w:sz w:val="24"/>
                <w:szCs w:val="24"/>
              </w:rPr>
            </w:pPr>
            <w:r w:rsidRPr="00374AF6">
              <w:rPr>
                <w:sz w:val="24"/>
                <w:szCs w:val="24"/>
              </w:rPr>
              <w:t>Total Liabilities &amp; Owner’s Equity</w:t>
            </w:r>
          </w:p>
        </w:tc>
        <w:tc>
          <w:tcPr>
            <w:tcW w:w="2070" w:type="dxa"/>
          </w:tcPr>
          <w:p w14:paraId="5A39E8BD" w14:textId="77777777" w:rsidR="00867E79" w:rsidRPr="00374AF6" w:rsidRDefault="00867E79" w:rsidP="00867E79">
            <w:pPr>
              <w:jc w:val="right"/>
              <w:rPr>
                <w:sz w:val="24"/>
                <w:szCs w:val="24"/>
              </w:rPr>
            </w:pPr>
          </w:p>
        </w:tc>
        <w:tc>
          <w:tcPr>
            <w:tcW w:w="1913" w:type="dxa"/>
          </w:tcPr>
          <w:p w14:paraId="7AA272C6" w14:textId="77777777" w:rsidR="00867E79" w:rsidRPr="00374AF6" w:rsidRDefault="00CC12E5" w:rsidP="00CC12E5">
            <w:pPr>
              <w:jc w:val="right"/>
              <w:rPr>
                <w:b/>
                <w:sz w:val="24"/>
                <w:szCs w:val="24"/>
                <w:u w:val="double"/>
              </w:rPr>
            </w:pPr>
            <w:r w:rsidRPr="00374AF6">
              <w:rPr>
                <w:b/>
                <w:sz w:val="24"/>
                <w:szCs w:val="24"/>
                <w:u w:val="double"/>
              </w:rPr>
              <w:t>16,000</w:t>
            </w:r>
          </w:p>
        </w:tc>
      </w:tr>
    </w:tbl>
    <w:p w14:paraId="129101F7" w14:textId="77777777" w:rsidR="0069141E" w:rsidRPr="00374AF6" w:rsidRDefault="0069141E" w:rsidP="0069141E">
      <w:pPr>
        <w:rPr>
          <w:rFonts w:ascii="Times New Roman" w:hAnsi="Times New Roman" w:cs="Times New Roman"/>
        </w:rPr>
      </w:pPr>
    </w:p>
    <w:p w14:paraId="60052D4E" w14:textId="77777777" w:rsidR="0069141E" w:rsidRPr="00374AF6" w:rsidRDefault="0069141E">
      <w:pPr>
        <w:rPr>
          <w:rFonts w:ascii="Times New Roman" w:hAnsi="Times New Roman" w:cs="Times New Roman"/>
          <w:b/>
          <w:sz w:val="28"/>
          <w:szCs w:val="28"/>
          <w:u w:val="single"/>
        </w:rPr>
      </w:pPr>
    </w:p>
    <w:sectPr w:rsidR="0069141E" w:rsidRPr="00374AF6" w:rsidSect="00C05E29">
      <w:headerReference w:type="default" r:id="rId8"/>
      <w:pgSz w:w="12240" w:h="15840"/>
      <w:pgMar w:top="1440" w:right="1440" w:bottom="36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11CDDB4" w15:done="0"/>
  <w15:commentEx w15:paraId="20F20AC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CDDB4" w16cid:durableId="1F44BA49"/>
  <w16cid:commentId w16cid:paraId="20F20ACD" w16cid:durableId="1F44BAA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B9C1A" w14:textId="77777777" w:rsidR="00B75B64" w:rsidRDefault="00B75B64" w:rsidP="007878E8">
      <w:r>
        <w:separator/>
      </w:r>
    </w:p>
  </w:endnote>
  <w:endnote w:type="continuationSeparator" w:id="0">
    <w:p w14:paraId="7B049919" w14:textId="77777777" w:rsidR="00B75B64" w:rsidRDefault="00B75B64" w:rsidP="00787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EC6E0" w14:textId="77777777" w:rsidR="00B75B64" w:rsidRDefault="00B75B64" w:rsidP="007878E8">
      <w:r>
        <w:separator/>
      </w:r>
    </w:p>
  </w:footnote>
  <w:footnote w:type="continuationSeparator" w:id="0">
    <w:p w14:paraId="27792CAC" w14:textId="77777777" w:rsidR="00B75B64" w:rsidRDefault="00B75B64" w:rsidP="007878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0973E" w14:textId="2B056801" w:rsidR="009341D1" w:rsidRPr="00374AF6" w:rsidRDefault="0018527B" w:rsidP="007878E8">
    <w:pPr>
      <w:pStyle w:val="Header"/>
      <w:rPr>
        <w:b/>
        <w:bCs/>
      </w:rPr>
    </w:pPr>
    <w:r w:rsidRPr="00374AF6">
      <w:rPr>
        <w:b/>
        <w:noProof/>
      </w:rPr>
      <w:t xml:space="preserve">FUNDAMENTAL </w:t>
    </w:r>
    <w:r w:rsidR="009341D1" w:rsidRPr="00374AF6">
      <w:rPr>
        <w:b/>
        <w:noProof/>
      </w:rPr>
      <w:t>ACCOUNTING</w:t>
    </w:r>
    <w:r w:rsidR="00374AF6" w:rsidRPr="00374AF6">
      <w:rPr>
        <w:b/>
        <w:noProof/>
      </w:rPr>
      <w:t xml:space="preserve"> (S)</w:t>
    </w:r>
    <w:r w:rsidR="009341D1" w:rsidRPr="00374AF6">
      <w:rPr>
        <w:b/>
        <w:bCs/>
      </w:rPr>
      <w:t xml:space="preserve"> - REGIONAL 201</w:t>
    </w:r>
    <w:r w:rsidR="004D6C89" w:rsidRPr="00374AF6">
      <w:rPr>
        <w:b/>
        <w:bCs/>
      </w:rPr>
      <w:t>9</w:t>
    </w:r>
    <w:r w:rsidR="00374AF6">
      <w:rPr>
        <w:b/>
        <w:bCs/>
      </w:rPr>
      <w:tab/>
    </w:r>
    <w:r w:rsidR="00374AF6" w:rsidRPr="00326A49">
      <w:rPr>
        <w:noProof/>
      </w:rPr>
      <w:drawing>
        <wp:inline distT="0" distB="0" distL="0" distR="0" wp14:anchorId="0973BE9D" wp14:editId="3864551E">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7D06E86E" w14:textId="36F38ABD" w:rsidR="009341D1" w:rsidRPr="00374AF6" w:rsidRDefault="009341D1" w:rsidP="007878E8">
    <w:pPr>
      <w:rPr>
        <w:rFonts w:ascii="Times New Roman" w:hAnsi="Times New Roman" w:cs="Times New Roman"/>
        <w:b/>
        <w:bCs/>
        <w:sz w:val="20"/>
        <w:szCs w:val="20"/>
      </w:rPr>
    </w:pPr>
    <w:r w:rsidRPr="00374AF6">
      <w:rPr>
        <w:rFonts w:ascii="Times New Roman" w:hAnsi="Times New Roman" w:cs="Times New Roman"/>
        <w:b/>
        <w:bCs/>
        <w:sz w:val="20"/>
        <w:szCs w:val="20"/>
      </w:rPr>
      <w:t>ANSWER KEY</w:t>
    </w:r>
  </w:p>
  <w:p w14:paraId="0D0FCC09" w14:textId="77777777" w:rsidR="009341D1" w:rsidRPr="00374AF6" w:rsidRDefault="009341D1" w:rsidP="007878E8">
    <w:pPr>
      <w:rPr>
        <w:rFonts w:ascii="Times New Roman" w:hAnsi="Times New Roman" w:cs="Times New Roman"/>
        <w:b/>
        <w:sz w:val="20"/>
        <w:szCs w:val="20"/>
      </w:rPr>
    </w:pPr>
    <w:r w:rsidRPr="00374AF6">
      <w:rPr>
        <w:rFonts w:ascii="Times New Roman" w:hAnsi="Times New Roman" w:cs="Times New Roman"/>
        <w:b/>
        <w:bCs/>
        <w:sz w:val="20"/>
        <w:szCs w:val="20"/>
      </w:rPr>
      <w:t xml:space="preserve">Page </w:t>
    </w:r>
    <w:r w:rsidRPr="00374AF6">
      <w:rPr>
        <w:rStyle w:val="PageNumber"/>
        <w:rFonts w:ascii="Times New Roman" w:eastAsia="Times New Roman" w:hAnsi="Times New Roman" w:cs="Times New Roman"/>
        <w:b/>
        <w:sz w:val="20"/>
        <w:szCs w:val="20"/>
      </w:rPr>
      <w:fldChar w:fldCharType="begin"/>
    </w:r>
    <w:r w:rsidRPr="00374AF6">
      <w:rPr>
        <w:rStyle w:val="PageNumber"/>
        <w:rFonts w:ascii="Times New Roman" w:eastAsia="Times New Roman" w:hAnsi="Times New Roman" w:cs="Times New Roman"/>
        <w:b/>
        <w:sz w:val="20"/>
        <w:szCs w:val="20"/>
      </w:rPr>
      <w:instrText xml:space="preserve"> PAGE </w:instrText>
    </w:r>
    <w:r w:rsidRPr="00374AF6">
      <w:rPr>
        <w:rStyle w:val="PageNumber"/>
        <w:rFonts w:ascii="Times New Roman" w:eastAsia="Times New Roman" w:hAnsi="Times New Roman" w:cs="Times New Roman"/>
        <w:b/>
        <w:sz w:val="20"/>
        <w:szCs w:val="20"/>
      </w:rPr>
      <w:fldChar w:fldCharType="separate"/>
    </w:r>
    <w:r w:rsidR="00087B5F">
      <w:rPr>
        <w:rStyle w:val="PageNumber"/>
        <w:rFonts w:ascii="Times New Roman" w:eastAsia="Times New Roman" w:hAnsi="Times New Roman" w:cs="Times New Roman"/>
        <w:b/>
        <w:noProof/>
        <w:sz w:val="20"/>
        <w:szCs w:val="20"/>
      </w:rPr>
      <w:t>2</w:t>
    </w:r>
    <w:r w:rsidRPr="00374AF6">
      <w:rPr>
        <w:rStyle w:val="PageNumber"/>
        <w:rFonts w:ascii="Times New Roman" w:eastAsia="Times New Roman" w:hAnsi="Times New Roman" w:cs="Times New Roman"/>
        <w:b/>
        <w:sz w:val="20"/>
        <w:szCs w:val="20"/>
      </w:rPr>
      <w:fldChar w:fldCharType="end"/>
    </w:r>
  </w:p>
  <w:p w14:paraId="3213235A" w14:textId="77777777" w:rsidR="009341D1" w:rsidRDefault="009341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97061"/>
    <w:multiLevelType w:val="hybridMultilevel"/>
    <w:tmpl w:val="EF24F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8E8"/>
    <w:rsid w:val="00087B5F"/>
    <w:rsid w:val="000B2AEE"/>
    <w:rsid w:val="001055ED"/>
    <w:rsid w:val="0014085A"/>
    <w:rsid w:val="0018527B"/>
    <w:rsid w:val="001A2F51"/>
    <w:rsid w:val="001D041B"/>
    <w:rsid w:val="00204F7B"/>
    <w:rsid w:val="00293272"/>
    <w:rsid w:val="00297099"/>
    <w:rsid w:val="002A25BA"/>
    <w:rsid w:val="003573C9"/>
    <w:rsid w:val="00374AF6"/>
    <w:rsid w:val="003B4A75"/>
    <w:rsid w:val="00444FD3"/>
    <w:rsid w:val="00491B51"/>
    <w:rsid w:val="004D6C89"/>
    <w:rsid w:val="00561E3D"/>
    <w:rsid w:val="005870A3"/>
    <w:rsid w:val="005A2C18"/>
    <w:rsid w:val="005E3A7E"/>
    <w:rsid w:val="005F198A"/>
    <w:rsid w:val="00607110"/>
    <w:rsid w:val="0069141E"/>
    <w:rsid w:val="00757FF9"/>
    <w:rsid w:val="007878E8"/>
    <w:rsid w:val="007A60CF"/>
    <w:rsid w:val="007B5A84"/>
    <w:rsid w:val="007F16D9"/>
    <w:rsid w:val="008316EC"/>
    <w:rsid w:val="00867E79"/>
    <w:rsid w:val="008A0297"/>
    <w:rsid w:val="009341D1"/>
    <w:rsid w:val="009C32CA"/>
    <w:rsid w:val="009F7857"/>
    <w:rsid w:val="00A30923"/>
    <w:rsid w:val="00AC342E"/>
    <w:rsid w:val="00B32324"/>
    <w:rsid w:val="00B66DF8"/>
    <w:rsid w:val="00B75B64"/>
    <w:rsid w:val="00B95E82"/>
    <w:rsid w:val="00BE26BD"/>
    <w:rsid w:val="00BE63AE"/>
    <w:rsid w:val="00C05E29"/>
    <w:rsid w:val="00C52575"/>
    <w:rsid w:val="00CA40C6"/>
    <w:rsid w:val="00CC12E5"/>
    <w:rsid w:val="00CD60D6"/>
    <w:rsid w:val="00CE018C"/>
    <w:rsid w:val="00D33EE5"/>
    <w:rsid w:val="00DC051D"/>
    <w:rsid w:val="00DC3D47"/>
    <w:rsid w:val="00DE7327"/>
    <w:rsid w:val="00EF2366"/>
    <w:rsid w:val="00F9411A"/>
    <w:rsid w:val="00FC5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A31C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8E8"/>
  </w:style>
  <w:style w:type="paragraph" w:styleId="Heading1">
    <w:name w:val="heading 1"/>
    <w:basedOn w:val="Normal"/>
    <w:next w:val="Normal"/>
    <w:link w:val="Heading1Char"/>
    <w:qFormat/>
    <w:rsid w:val="007878E8"/>
    <w:pPr>
      <w:keepNext/>
      <w:tabs>
        <w:tab w:val="right" w:pos="720"/>
        <w:tab w:val="right" w:pos="1080"/>
        <w:tab w:val="left" w:pos="1320"/>
        <w:tab w:val="right" w:pos="1560"/>
        <w:tab w:val="left" w:pos="1800"/>
      </w:tabs>
      <w:ind w:left="1320" w:hanging="1320"/>
      <w:outlineLvl w:val="0"/>
    </w:pPr>
    <w:rPr>
      <w:rFonts w:ascii="Times New Roman" w:eastAsia="Times New Roman" w:hAnsi="Times New Roman" w:cs="Times New Roman"/>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8E8"/>
    <w:rPr>
      <w:rFonts w:ascii="Times New Roman" w:eastAsia="Times New Roman" w:hAnsi="Times New Roman" w:cs="Times New Roman"/>
      <w:b/>
      <w:bCs/>
      <w:sz w:val="28"/>
      <w:u w:val="single"/>
    </w:rPr>
  </w:style>
  <w:style w:type="paragraph" w:styleId="BodyText2">
    <w:name w:val="Body Text 2"/>
    <w:basedOn w:val="Normal"/>
    <w:link w:val="BodyText2Char"/>
    <w:uiPriority w:val="99"/>
    <w:unhideWhenUsed/>
    <w:rsid w:val="007878E8"/>
    <w:pPr>
      <w:spacing w:after="120" w:line="480" w:lineRule="auto"/>
    </w:pPr>
  </w:style>
  <w:style w:type="character" w:customStyle="1" w:styleId="BodyText2Char">
    <w:name w:val="Body Text 2 Char"/>
    <w:basedOn w:val="DefaultParagraphFont"/>
    <w:link w:val="BodyText2"/>
    <w:uiPriority w:val="99"/>
    <w:rsid w:val="007878E8"/>
  </w:style>
  <w:style w:type="paragraph" w:styleId="Header">
    <w:name w:val="header"/>
    <w:basedOn w:val="Normal"/>
    <w:link w:val="HeaderChar"/>
    <w:rsid w:val="007878E8"/>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7878E8"/>
    <w:rPr>
      <w:rFonts w:ascii="Times New Roman" w:eastAsia="Times New Roman" w:hAnsi="Times New Roman" w:cs="Times New Roman"/>
      <w:sz w:val="20"/>
      <w:szCs w:val="20"/>
    </w:rPr>
  </w:style>
  <w:style w:type="paragraph" w:styleId="ListParagraph">
    <w:name w:val="List Paragraph"/>
    <w:basedOn w:val="Normal"/>
    <w:uiPriority w:val="34"/>
    <w:qFormat/>
    <w:rsid w:val="007878E8"/>
    <w:pPr>
      <w:ind w:left="720"/>
      <w:contextualSpacing/>
    </w:pPr>
  </w:style>
  <w:style w:type="table" w:styleId="TableGrid">
    <w:name w:val="Table Grid"/>
    <w:basedOn w:val="TableNormal"/>
    <w:rsid w:val="00787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878E8"/>
    <w:pPr>
      <w:tabs>
        <w:tab w:val="center" w:pos="4320"/>
        <w:tab w:val="right" w:pos="8640"/>
      </w:tabs>
    </w:pPr>
  </w:style>
  <w:style w:type="character" w:customStyle="1" w:styleId="FooterChar">
    <w:name w:val="Footer Char"/>
    <w:basedOn w:val="DefaultParagraphFont"/>
    <w:link w:val="Footer"/>
    <w:uiPriority w:val="99"/>
    <w:rsid w:val="007878E8"/>
  </w:style>
  <w:style w:type="character" w:styleId="PageNumber">
    <w:name w:val="page number"/>
    <w:basedOn w:val="DefaultParagraphFont"/>
    <w:uiPriority w:val="99"/>
    <w:semiHidden/>
    <w:unhideWhenUsed/>
    <w:rsid w:val="007878E8"/>
  </w:style>
  <w:style w:type="paragraph" w:styleId="BodyText">
    <w:name w:val="Body Text"/>
    <w:basedOn w:val="Normal"/>
    <w:link w:val="BodyTextChar"/>
    <w:uiPriority w:val="99"/>
    <w:semiHidden/>
    <w:unhideWhenUsed/>
    <w:rsid w:val="000B2AEE"/>
    <w:pPr>
      <w:spacing w:after="120"/>
    </w:pPr>
  </w:style>
  <w:style w:type="character" w:customStyle="1" w:styleId="BodyTextChar">
    <w:name w:val="Body Text Char"/>
    <w:basedOn w:val="DefaultParagraphFont"/>
    <w:link w:val="BodyText"/>
    <w:uiPriority w:val="99"/>
    <w:semiHidden/>
    <w:rsid w:val="000B2AEE"/>
  </w:style>
  <w:style w:type="table" w:customStyle="1" w:styleId="TableGrid1">
    <w:name w:val="Table Grid1"/>
    <w:basedOn w:val="TableNormal"/>
    <w:next w:val="TableGrid"/>
    <w:rsid w:val="00867E7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74A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AF6"/>
    <w:rPr>
      <w:rFonts w:ascii="Segoe UI" w:hAnsi="Segoe UI" w:cs="Segoe UI"/>
      <w:sz w:val="18"/>
      <w:szCs w:val="18"/>
    </w:rPr>
  </w:style>
  <w:style w:type="character" w:styleId="CommentReference">
    <w:name w:val="annotation reference"/>
    <w:basedOn w:val="DefaultParagraphFont"/>
    <w:uiPriority w:val="99"/>
    <w:semiHidden/>
    <w:unhideWhenUsed/>
    <w:rsid w:val="00374AF6"/>
    <w:rPr>
      <w:sz w:val="16"/>
      <w:szCs w:val="16"/>
    </w:rPr>
  </w:style>
  <w:style w:type="paragraph" w:styleId="CommentText">
    <w:name w:val="annotation text"/>
    <w:basedOn w:val="Normal"/>
    <w:link w:val="CommentTextChar"/>
    <w:uiPriority w:val="99"/>
    <w:semiHidden/>
    <w:unhideWhenUsed/>
    <w:rsid w:val="00374AF6"/>
    <w:rPr>
      <w:sz w:val="20"/>
      <w:szCs w:val="20"/>
    </w:rPr>
  </w:style>
  <w:style w:type="character" w:customStyle="1" w:styleId="CommentTextChar">
    <w:name w:val="Comment Text Char"/>
    <w:basedOn w:val="DefaultParagraphFont"/>
    <w:link w:val="CommentText"/>
    <w:uiPriority w:val="99"/>
    <w:semiHidden/>
    <w:rsid w:val="00374AF6"/>
    <w:rPr>
      <w:sz w:val="20"/>
      <w:szCs w:val="20"/>
    </w:rPr>
  </w:style>
  <w:style w:type="paragraph" w:styleId="CommentSubject">
    <w:name w:val="annotation subject"/>
    <w:basedOn w:val="CommentText"/>
    <w:next w:val="CommentText"/>
    <w:link w:val="CommentSubjectChar"/>
    <w:uiPriority w:val="99"/>
    <w:semiHidden/>
    <w:unhideWhenUsed/>
    <w:rsid w:val="00374AF6"/>
    <w:rPr>
      <w:b/>
      <w:bCs/>
    </w:rPr>
  </w:style>
  <w:style w:type="character" w:customStyle="1" w:styleId="CommentSubjectChar">
    <w:name w:val="Comment Subject Char"/>
    <w:basedOn w:val="CommentTextChar"/>
    <w:link w:val="CommentSubject"/>
    <w:uiPriority w:val="99"/>
    <w:semiHidden/>
    <w:rsid w:val="00374AF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8E8"/>
  </w:style>
  <w:style w:type="paragraph" w:styleId="Heading1">
    <w:name w:val="heading 1"/>
    <w:basedOn w:val="Normal"/>
    <w:next w:val="Normal"/>
    <w:link w:val="Heading1Char"/>
    <w:qFormat/>
    <w:rsid w:val="007878E8"/>
    <w:pPr>
      <w:keepNext/>
      <w:tabs>
        <w:tab w:val="right" w:pos="720"/>
        <w:tab w:val="right" w:pos="1080"/>
        <w:tab w:val="left" w:pos="1320"/>
        <w:tab w:val="right" w:pos="1560"/>
        <w:tab w:val="left" w:pos="1800"/>
      </w:tabs>
      <w:ind w:left="1320" w:hanging="1320"/>
      <w:outlineLvl w:val="0"/>
    </w:pPr>
    <w:rPr>
      <w:rFonts w:ascii="Times New Roman" w:eastAsia="Times New Roman" w:hAnsi="Times New Roman" w:cs="Times New Roman"/>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78E8"/>
    <w:rPr>
      <w:rFonts w:ascii="Times New Roman" w:eastAsia="Times New Roman" w:hAnsi="Times New Roman" w:cs="Times New Roman"/>
      <w:b/>
      <w:bCs/>
      <w:sz w:val="28"/>
      <w:u w:val="single"/>
    </w:rPr>
  </w:style>
  <w:style w:type="paragraph" w:styleId="BodyText2">
    <w:name w:val="Body Text 2"/>
    <w:basedOn w:val="Normal"/>
    <w:link w:val="BodyText2Char"/>
    <w:uiPriority w:val="99"/>
    <w:unhideWhenUsed/>
    <w:rsid w:val="007878E8"/>
    <w:pPr>
      <w:spacing w:after="120" w:line="480" w:lineRule="auto"/>
    </w:pPr>
  </w:style>
  <w:style w:type="character" w:customStyle="1" w:styleId="BodyText2Char">
    <w:name w:val="Body Text 2 Char"/>
    <w:basedOn w:val="DefaultParagraphFont"/>
    <w:link w:val="BodyText2"/>
    <w:uiPriority w:val="99"/>
    <w:rsid w:val="007878E8"/>
  </w:style>
  <w:style w:type="paragraph" w:styleId="Header">
    <w:name w:val="header"/>
    <w:basedOn w:val="Normal"/>
    <w:link w:val="HeaderChar"/>
    <w:rsid w:val="007878E8"/>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7878E8"/>
    <w:rPr>
      <w:rFonts w:ascii="Times New Roman" w:eastAsia="Times New Roman" w:hAnsi="Times New Roman" w:cs="Times New Roman"/>
      <w:sz w:val="20"/>
      <w:szCs w:val="20"/>
    </w:rPr>
  </w:style>
  <w:style w:type="paragraph" w:styleId="ListParagraph">
    <w:name w:val="List Paragraph"/>
    <w:basedOn w:val="Normal"/>
    <w:uiPriority w:val="34"/>
    <w:qFormat/>
    <w:rsid w:val="007878E8"/>
    <w:pPr>
      <w:ind w:left="720"/>
      <w:contextualSpacing/>
    </w:pPr>
  </w:style>
  <w:style w:type="table" w:styleId="TableGrid">
    <w:name w:val="Table Grid"/>
    <w:basedOn w:val="TableNormal"/>
    <w:rsid w:val="007878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878E8"/>
    <w:pPr>
      <w:tabs>
        <w:tab w:val="center" w:pos="4320"/>
        <w:tab w:val="right" w:pos="8640"/>
      </w:tabs>
    </w:pPr>
  </w:style>
  <w:style w:type="character" w:customStyle="1" w:styleId="FooterChar">
    <w:name w:val="Footer Char"/>
    <w:basedOn w:val="DefaultParagraphFont"/>
    <w:link w:val="Footer"/>
    <w:uiPriority w:val="99"/>
    <w:rsid w:val="007878E8"/>
  </w:style>
  <w:style w:type="character" w:styleId="PageNumber">
    <w:name w:val="page number"/>
    <w:basedOn w:val="DefaultParagraphFont"/>
    <w:uiPriority w:val="99"/>
    <w:semiHidden/>
    <w:unhideWhenUsed/>
    <w:rsid w:val="007878E8"/>
  </w:style>
  <w:style w:type="paragraph" w:styleId="BodyText">
    <w:name w:val="Body Text"/>
    <w:basedOn w:val="Normal"/>
    <w:link w:val="BodyTextChar"/>
    <w:uiPriority w:val="99"/>
    <w:semiHidden/>
    <w:unhideWhenUsed/>
    <w:rsid w:val="000B2AEE"/>
    <w:pPr>
      <w:spacing w:after="120"/>
    </w:pPr>
  </w:style>
  <w:style w:type="character" w:customStyle="1" w:styleId="BodyTextChar">
    <w:name w:val="Body Text Char"/>
    <w:basedOn w:val="DefaultParagraphFont"/>
    <w:link w:val="BodyText"/>
    <w:uiPriority w:val="99"/>
    <w:semiHidden/>
    <w:rsid w:val="000B2AEE"/>
  </w:style>
  <w:style w:type="table" w:customStyle="1" w:styleId="TableGrid1">
    <w:name w:val="Table Grid1"/>
    <w:basedOn w:val="TableNormal"/>
    <w:next w:val="TableGrid"/>
    <w:rsid w:val="00867E79"/>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74A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4AF6"/>
    <w:rPr>
      <w:rFonts w:ascii="Segoe UI" w:hAnsi="Segoe UI" w:cs="Segoe UI"/>
      <w:sz w:val="18"/>
      <w:szCs w:val="18"/>
    </w:rPr>
  </w:style>
  <w:style w:type="character" w:styleId="CommentReference">
    <w:name w:val="annotation reference"/>
    <w:basedOn w:val="DefaultParagraphFont"/>
    <w:uiPriority w:val="99"/>
    <w:semiHidden/>
    <w:unhideWhenUsed/>
    <w:rsid w:val="00374AF6"/>
    <w:rPr>
      <w:sz w:val="16"/>
      <w:szCs w:val="16"/>
    </w:rPr>
  </w:style>
  <w:style w:type="paragraph" w:styleId="CommentText">
    <w:name w:val="annotation text"/>
    <w:basedOn w:val="Normal"/>
    <w:link w:val="CommentTextChar"/>
    <w:uiPriority w:val="99"/>
    <w:semiHidden/>
    <w:unhideWhenUsed/>
    <w:rsid w:val="00374AF6"/>
    <w:rPr>
      <w:sz w:val="20"/>
      <w:szCs w:val="20"/>
    </w:rPr>
  </w:style>
  <w:style w:type="character" w:customStyle="1" w:styleId="CommentTextChar">
    <w:name w:val="Comment Text Char"/>
    <w:basedOn w:val="DefaultParagraphFont"/>
    <w:link w:val="CommentText"/>
    <w:uiPriority w:val="99"/>
    <w:semiHidden/>
    <w:rsid w:val="00374AF6"/>
    <w:rPr>
      <w:sz w:val="20"/>
      <w:szCs w:val="20"/>
    </w:rPr>
  </w:style>
  <w:style w:type="paragraph" w:styleId="CommentSubject">
    <w:name w:val="annotation subject"/>
    <w:basedOn w:val="CommentText"/>
    <w:next w:val="CommentText"/>
    <w:link w:val="CommentSubjectChar"/>
    <w:uiPriority w:val="99"/>
    <w:semiHidden/>
    <w:unhideWhenUsed/>
    <w:rsid w:val="00374AF6"/>
    <w:rPr>
      <w:b/>
      <w:bCs/>
    </w:rPr>
  </w:style>
  <w:style w:type="character" w:customStyle="1" w:styleId="CommentSubjectChar">
    <w:name w:val="Comment Subject Char"/>
    <w:basedOn w:val="CommentTextChar"/>
    <w:link w:val="CommentSubject"/>
    <w:uiPriority w:val="99"/>
    <w:semiHidden/>
    <w:rsid w:val="00374AF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664</Words>
  <Characters>3788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Vendors Vendors</dc:creator>
  <cp:lastModifiedBy>Dustin Devers</cp:lastModifiedBy>
  <cp:revision>6</cp:revision>
  <cp:lastPrinted>2015-01-25T15:28:00Z</cp:lastPrinted>
  <dcterms:created xsi:type="dcterms:W3CDTF">2018-07-19T22:05:00Z</dcterms:created>
  <dcterms:modified xsi:type="dcterms:W3CDTF">2018-10-16T23:52:00Z</dcterms:modified>
</cp:coreProperties>
</file>